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2C45FE">
              <w:rPr>
                <w:rFonts w:eastAsia="Calibri"/>
                <w:sz w:val="28"/>
                <w:szCs w:val="28"/>
                <w:lang w:eastAsia="en-US"/>
              </w:rPr>
              <w:t>Карла Маркса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622193">
              <w:rPr>
                <w:rFonts w:eastAsia="Calibri"/>
                <w:sz w:val="28"/>
                <w:szCs w:val="28"/>
                <w:lang w:eastAsia="en-US"/>
              </w:rPr>
              <w:t>190 кв.1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622193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Тишин В.И.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>
        <w:rPr>
          <w:sz w:val="28"/>
          <w:szCs w:val="28"/>
        </w:rPr>
        <w:t>ый</w:t>
      </w:r>
      <w:r w:rsidR="00BC33C4">
        <w:rPr>
          <w:sz w:val="28"/>
          <w:szCs w:val="28"/>
        </w:rPr>
        <w:t xml:space="preserve"> </w:t>
      </w:r>
      <w:r w:rsidR="00622193">
        <w:rPr>
          <w:sz w:val="28"/>
          <w:szCs w:val="28"/>
        </w:rPr>
        <w:t>Виктор Иванович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622193">
        <w:rPr>
          <w:rFonts w:eastAsia="Calibri"/>
          <w:sz w:val="28"/>
          <w:szCs w:val="28"/>
          <w:lang w:eastAsia="en-US"/>
        </w:rPr>
        <w:t>Тишин Виктор Иванович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622193">
        <w:rPr>
          <w:rFonts w:eastAsia="Calibri"/>
          <w:sz w:val="28"/>
          <w:szCs w:val="28"/>
          <w:lang w:eastAsia="en-US"/>
        </w:rPr>
        <w:t xml:space="preserve">Тишиным В.И. </w:t>
      </w:r>
      <w:r w:rsidR="00622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622193">
        <w:rPr>
          <w:rFonts w:eastAsia="Calibri"/>
          <w:sz w:val="28"/>
          <w:szCs w:val="28"/>
          <w:lang w:eastAsia="en-US"/>
        </w:rPr>
        <w:t>Тишина В.И.</w:t>
      </w:r>
      <w:r w:rsidR="0062219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622193">
        <w:rPr>
          <w:sz w:val="28"/>
          <w:szCs w:val="28"/>
        </w:rPr>
        <w:t>2101001:799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 </w:t>
      </w:r>
    </w:p>
    <w:p w:rsidR="002C45FE" w:rsidRDefault="002C45FE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 xml:space="preserve">78  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622193">
              <w:rPr>
                <w:sz w:val="28"/>
                <w:szCs w:val="28"/>
              </w:rPr>
              <w:t>2101001</w:t>
            </w:r>
            <w:r>
              <w:rPr>
                <w:sz w:val="28"/>
                <w:szCs w:val="28"/>
              </w:rPr>
              <w:t>:</w:t>
            </w:r>
            <w:r w:rsidR="00622193">
              <w:rPr>
                <w:sz w:val="28"/>
                <w:szCs w:val="28"/>
              </w:rPr>
              <w:t>799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622193">
        <w:rPr>
          <w:sz w:val="28"/>
          <w:szCs w:val="28"/>
        </w:rPr>
        <w:t>74,5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622193">
        <w:rPr>
          <w:sz w:val="28"/>
          <w:szCs w:val="28"/>
        </w:rPr>
        <w:t>2101001:799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2C45FE">
        <w:rPr>
          <w:spacing w:val="9"/>
          <w:sz w:val="28"/>
          <w:szCs w:val="28"/>
        </w:rPr>
        <w:t>Карла Маркса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622193">
        <w:rPr>
          <w:spacing w:val="9"/>
          <w:sz w:val="28"/>
          <w:szCs w:val="28"/>
        </w:rPr>
        <w:t>190</w:t>
      </w:r>
      <w:r w:rsidR="002C45FE">
        <w:rPr>
          <w:spacing w:val="9"/>
          <w:sz w:val="28"/>
          <w:szCs w:val="28"/>
        </w:rPr>
        <w:t xml:space="preserve">, </w:t>
      </w:r>
      <w:r w:rsidR="00622193">
        <w:rPr>
          <w:spacing w:val="9"/>
          <w:sz w:val="28"/>
          <w:szCs w:val="28"/>
        </w:rPr>
        <w:t>кв.1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62219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-  Тишин Виктор Иванович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622193">
        <w:rPr>
          <w:rFonts w:eastAsia="Calibri"/>
          <w:sz w:val="28"/>
          <w:szCs w:val="28"/>
          <w:lang w:eastAsia="en-US"/>
        </w:rPr>
        <w:t>Тишина В.И.</w:t>
      </w:r>
      <w:r w:rsidR="00622193" w:rsidRPr="00AE3B86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C45FE">
        <w:rPr>
          <w:sz w:val="28"/>
          <w:szCs w:val="28"/>
        </w:rPr>
        <w:t xml:space="preserve"> </w:t>
      </w:r>
      <w:r w:rsidR="00CB6A82">
        <w:rPr>
          <w:sz w:val="28"/>
          <w:szCs w:val="28"/>
        </w:rPr>
        <w:t xml:space="preserve">договором на передачу квартир (домов) в собственность граждан от </w:t>
      </w:r>
      <w:r w:rsidR="00622193">
        <w:rPr>
          <w:sz w:val="28"/>
          <w:szCs w:val="28"/>
        </w:rPr>
        <w:t>16/12/1997г.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622193">
        <w:rPr>
          <w:sz w:val="28"/>
          <w:szCs w:val="28"/>
        </w:rPr>
        <w:t>тра №102</w:t>
      </w:r>
      <w:r w:rsidR="00632FD4">
        <w:rPr>
          <w:sz w:val="28"/>
          <w:szCs w:val="28"/>
        </w:rPr>
        <w:t xml:space="preserve"> от </w:t>
      </w:r>
      <w:r w:rsidR="00622193">
        <w:rPr>
          <w:sz w:val="28"/>
          <w:szCs w:val="28"/>
        </w:rPr>
        <w:t>18/09/2023г.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F9" w:rsidRDefault="000C4DF9" w:rsidP="005761D7">
      <w:r>
        <w:separator/>
      </w:r>
    </w:p>
  </w:endnote>
  <w:endnote w:type="continuationSeparator" w:id="1">
    <w:p w:rsidR="000C4DF9" w:rsidRDefault="000C4DF9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F9" w:rsidRDefault="000C4DF9" w:rsidP="005761D7">
      <w:r>
        <w:separator/>
      </w:r>
    </w:p>
  </w:footnote>
  <w:footnote w:type="continuationSeparator" w:id="1">
    <w:p w:rsidR="000C4DF9" w:rsidRDefault="000C4DF9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C4DF9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2193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1CC6"/>
    <w:rsid w:val="00A855CA"/>
    <w:rsid w:val="00B02675"/>
    <w:rsid w:val="00B25379"/>
    <w:rsid w:val="00B45B73"/>
    <w:rsid w:val="00B750F6"/>
    <w:rsid w:val="00B75288"/>
    <w:rsid w:val="00B818F0"/>
    <w:rsid w:val="00BA25FA"/>
    <w:rsid w:val="00BC33C4"/>
    <w:rsid w:val="00C1228F"/>
    <w:rsid w:val="00C331DF"/>
    <w:rsid w:val="00C669AE"/>
    <w:rsid w:val="00C92839"/>
    <w:rsid w:val="00CB03A7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C5C34"/>
    <w:rsid w:val="00EF1618"/>
    <w:rsid w:val="00F339FB"/>
    <w:rsid w:val="00F56EEA"/>
    <w:rsid w:val="00F72942"/>
    <w:rsid w:val="00FA3A61"/>
    <w:rsid w:val="00FD6E39"/>
    <w:rsid w:val="00FF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26</cp:revision>
  <cp:lastPrinted>2023-11-15T05:31:00Z</cp:lastPrinted>
  <dcterms:created xsi:type="dcterms:W3CDTF">2023-01-13T05:29:00Z</dcterms:created>
  <dcterms:modified xsi:type="dcterms:W3CDTF">2023-11-15T10:03:00Z</dcterms:modified>
</cp:coreProperties>
</file>