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723" w:tblpY="-43"/>
        <w:tblOverlap w:val="never"/>
        <w:tblW w:w="9464" w:type="dxa"/>
        <w:tblLayout w:type="fixed"/>
        <w:tblLook w:val="0000" w:firstRow="0" w:lastRow="0" w:firstColumn="0" w:lastColumn="0" w:noHBand="0" w:noVBand="0"/>
      </w:tblPr>
      <w:tblGrid>
        <w:gridCol w:w="4928"/>
        <w:gridCol w:w="4536"/>
      </w:tblGrid>
      <w:tr w:rsidR="007B5794" w:rsidTr="00D241B9">
        <w:trPr>
          <w:trHeight w:val="3261"/>
        </w:trPr>
        <w:tc>
          <w:tcPr>
            <w:tcW w:w="4928" w:type="dxa"/>
          </w:tcPr>
          <w:p w:rsidR="00155A25" w:rsidRPr="00183501" w:rsidRDefault="00155A25" w:rsidP="00155A25">
            <w:pPr>
              <w:tabs>
                <w:tab w:val="left" w:pos="570"/>
              </w:tabs>
              <w:ind w:hanging="993"/>
              <w:jc w:val="center"/>
              <w:rPr>
                <w:b/>
                <w:sz w:val="24"/>
                <w:szCs w:val="24"/>
              </w:rPr>
            </w:pPr>
            <w:r w:rsidRPr="00183501">
              <w:rPr>
                <w:b/>
                <w:sz w:val="24"/>
                <w:szCs w:val="24"/>
              </w:rPr>
              <w:t>АДМИНИСТРАЦИЯ</w:t>
            </w:r>
          </w:p>
          <w:p w:rsidR="00155A25" w:rsidRPr="00183501" w:rsidRDefault="00155A25" w:rsidP="00155A25">
            <w:pPr>
              <w:tabs>
                <w:tab w:val="left" w:pos="570"/>
              </w:tabs>
              <w:ind w:hanging="993"/>
              <w:jc w:val="center"/>
              <w:rPr>
                <w:b/>
                <w:sz w:val="24"/>
                <w:szCs w:val="24"/>
              </w:rPr>
            </w:pPr>
            <w:r w:rsidRPr="00183501">
              <w:rPr>
                <w:b/>
                <w:sz w:val="24"/>
                <w:szCs w:val="24"/>
              </w:rPr>
              <w:t>МУНИЦИПАЛЬНОГО</w:t>
            </w:r>
          </w:p>
          <w:p w:rsidR="00155A25" w:rsidRPr="00183501" w:rsidRDefault="00155A25" w:rsidP="00155A25">
            <w:pPr>
              <w:tabs>
                <w:tab w:val="left" w:pos="570"/>
              </w:tabs>
              <w:ind w:hanging="993"/>
              <w:jc w:val="center"/>
              <w:rPr>
                <w:b/>
                <w:sz w:val="24"/>
                <w:szCs w:val="24"/>
              </w:rPr>
            </w:pPr>
            <w:r w:rsidRPr="00183501">
              <w:rPr>
                <w:b/>
                <w:sz w:val="24"/>
                <w:szCs w:val="24"/>
              </w:rPr>
              <w:t>ОБРАЗОВАНИЯ</w:t>
            </w:r>
          </w:p>
          <w:p w:rsidR="00155A25" w:rsidRPr="00183501" w:rsidRDefault="00155A25" w:rsidP="00155A25">
            <w:pPr>
              <w:tabs>
                <w:tab w:val="left" w:pos="570"/>
              </w:tabs>
              <w:ind w:hanging="993"/>
              <w:jc w:val="center"/>
              <w:rPr>
                <w:b/>
                <w:sz w:val="24"/>
                <w:szCs w:val="24"/>
              </w:rPr>
            </w:pPr>
            <w:r w:rsidRPr="00183501">
              <w:rPr>
                <w:b/>
                <w:sz w:val="24"/>
                <w:szCs w:val="24"/>
              </w:rPr>
              <w:t>ТОЦКИЙ СЕЛЬСОВЕТ</w:t>
            </w:r>
          </w:p>
          <w:p w:rsidR="00155A25" w:rsidRPr="00183501" w:rsidRDefault="00155A25" w:rsidP="00155A25">
            <w:pPr>
              <w:keepNext/>
              <w:tabs>
                <w:tab w:val="left" w:pos="570"/>
              </w:tabs>
              <w:ind w:hanging="993"/>
              <w:jc w:val="center"/>
              <w:outlineLvl w:val="3"/>
              <w:rPr>
                <w:rFonts w:eastAsia="Arial Unicode MS"/>
                <w:b/>
                <w:sz w:val="24"/>
                <w:szCs w:val="24"/>
              </w:rPr>
            </w:pPr>
            <w:r w:rsidRPr="00183501">
              <w:rPr>
                <w:rFonts w:eastAsia="Arial Unicode MS"/>
                <w:b/>
                <w:sz w:val="24"/>
                <w:szCs w:val="24"/>
              </w:rPr>
              <w:t>ТОЦКОГО РАЙОНА</w:t>
            </w:r>
          </w:p>
          <w:p w:rsidR="00155A25" w:rsidRDefault="00155A25" w:rsidP="00155A25">
            <w:pPr>
              <w:keepNext/>
              <w:tabs>
                <w:tab w:val="left" w:pos="570"/>
              </w:tabs>
              <w:ind w:hanging="993"/>
              <w:jc w:val="center"/>
              <w:outlineLvl w:val="1"/>
              <w:rPr>
                <w:rFonts w:eastAsia="Arial Unicode MS"/>
                <w:b/>
                <w:sz w:val="24"/>
                <w:szCs w:val="24"/>
              </w:rPr>
            </w:pPr>
            <w:r w:rsidRPr="00183501">
              <w:rPr>
                <w:rFonts w:eastAsia="Arial Unicode MS"/>
                <w:b/>
                <w:sz w:val="24"/>
                <w:szCs w:val="24"/>
              </w:rPr>
              <w:t>ОРЕНБУРГСКОЙ ОБЛАСТИ</w:t>
            </w:r>
          </w:p>
          <w:p w:rsidR="00155A25" w:rsidRPr="00183501" w:rsidRDefault="00155A25" w:rsidP="00155A25">
            <w:pPr>
              <w:keepNext/>
              <w:tabs>
                <w:tab w:val="left" w:pos="570"/>
              </w:tabs>
              <w:ind w:hanging="993"/>
              <w:jc w:val="center"/>
              <w:outlineLvl w:val="1"/>
              <w:rPr>
                <w:rFonts w:eastAsia="Arial Unicode MS"/>
                <w:b/>
                <w:sz w:val="24"/>
                <w:szCs w:val="24"/>
              </w:rPr>
            </w:pPr>
          </w:p>
          <w:p w:rsidR="00155A25" w:rsidRPr="005843D1" w:rsidRDefault="002F244F" w:rsidP="00155A25">
            <w:pPr>
              <w:tabs>
                <w:tab w:val="left" w:pos="570"/>
              </w:tabs>
              <w:ind w:hanging="993"/>
              <w:jc w:val="center"/>
              <w:rPr>
                <w:b/>
                <w:color w:val="0000FF"/>
                <w:sz w:val="28"/>
                <w:szCs w:val="28"/>
              </w:rPr>
            </w:pPr>
            <w:r>
              <w:rPr>
                <w:b/>
                <w:sz w:val="28"/>
                <w:szCs w:val="28"/>
              </w:rPr>
              <w:t>ПОСТАНОВЛЕ</w:t>
            </w:r>
            <w:r w:rsidR="00387019">
              <w:rPr>
                <w:b/>
                <w:sz w:val="28"/>
                <w:szCs w:val="28"/>
              </w:rPr>
              <w:t>НИЕ</w:t>
            </w:r>
          </w:p>
          <w:p w:rsidR="00A470A4" w:rsidRDefault="00533266" w:rsidP="00533266">
            <w:pPr>
              <w:spacing w:before="60"/>
              <w:jc w:val="both"/>
              <w:rPr>
                <w:rFonts w:ascii="Tahoma" w:eastAsia="Calibri" w:hAnsi="Tahoma" w:cs="Tahoma"/>
                <w:color w:val="D9D9D9" w:themeColor="background1" w:themeShade="D9"/>
                <w:sz w:val="16"/>
                <w:szCs w:val="16"/>
                <w:lang w:eastAsia="en-US"/>
              </w:rPr>
            </w:pPr>
            <w:r>
              <w:rPr>
                <w:rFonts w:ascii="Tahoma" w:eastAsia="Calibri" w:hAnsi="Tahoma" w:cs="Tahoma"/>
                <w:color w:val="D9D9D9" w:themeColor="background1" w:themeShade="D9"/>
                <w:sz w:val="16"/>
                <w:szCs w:val="16"/>
                <w:lang w:eastAsia="en-US"/>
              </w:rPr>
              <w:t xml:space="preserve">                  </w:t>
            </w:r>
            <w:r w:rsidR="00A470A4">
              <w:rPr>
                <w:rFonts w:ascii="Tahoma" w:eastAsia="Calibri" w:hAnsi="Tahoma" w:cs="Tahoma"/>
                <w:color w:val="D9D9D9" w:themeColor="background1" w:themeShade="D9"/>
                <w:sz w:val="16"/>
                <w:szCs w:val="16"/>
                <w:lang w:eastAsia="en-US"/>
              </w:rPr>
              <w:t>[МЕСТО ДЛЯ ШТАМПА]</w:t>
            </w:r>
          </w:p>
          <w:p w:rsidR="005843D1" w:rsidRDefault="005843D1" w:rsidP="005843D1">
            <w:pPr>
              <w:spacing w:before="60"/>
              <w:rPr>
                <w:rFonts w:ascii="Tahoma" w:eastAsia="Calibri" w:hAnsi="Tahoma" w:cs="Tahoma"/>
                <w:color w:val="D9D9D9" w:themeColor="background1" w:themeShade="D9"/>
                <w:sz w:val="16"/>
                <w:szCs w:val="16"/>
                <w:lang w:eastAsia="en-US"/>
              </w:rPr>
            </w:pPr>
          </w:p>
          <w:p w:rsidR="005843D1" w:rsidRDefault="005843D1" w:rsidP="005843D1">
            <w:pPr>
              <w:spacing w:before="60"/>
              <w:rPr>
                <w:rFonts w:ascii="Tahoma" w:eastAsia="Calibri" w:hAnsi="Tahoma" w:cs="Tahoma"/>
                <w:color w:val="D9D9D9" w:themeColor="background1" w:themeShade="D9"/>
                <w:sz w:val="16"/>
                <w:szCs w:val="16"/>
                <w:lang w:eastAsia="en-US"/>
              </w:rPr>
            </w:pPr>
          </w:p>
          <w:p w:rsidR="005843D1" w:rsidRDefault="00533266" w:rsidP="00533266">
            <w:pPr>
              <w:rPr>
                <w:b/>
                <w:sz w:val="28"/>
                <w:szCs w:val="28"/>
              </w:rPr>
            </w:pPr>
            <w:r>
              <w:rPr>
                <w:b/>
                <w:sz w:val="28"/>
                <w:szCs w:val="28"/>
              </w:rPr>
              <w:t xml:space="preserve">                </w:t>
            </w:r>
            <w:r w:rsidR="005843D1" w:rsidRPr="00CB026D">
              <w:rPr>
                <w:b/>
                <w:sz w:val="28"/>
                <w:szCs w:val="28"/>
              </w:rPr>
              <w:t>с. Тоцкое</w:t>
            </w:r>
          </w:p>
          <w:p w:rsidR="005D799E" w:rsidRDefault="005D799E" w:rsidP="00155A25">
            <w:pPr>
              <w:spacing w:before="60"/>
              <w:jc w:val="center"/>
              <w:rPr>
                <w:color w:val="D9D9D9" w:themeColor="background1" w:themeShade="D9"/>
              </w:rPr>
            </w:pPr>
          </w:p>
          <w:p w:rsidR="007B5794" w:rsidRDefault="000857FC" w:rsidP="006377D8">
            <w:pPr>
              <w:spacing w:before="60"/>
              <w:ind w:right="601"/>
              <w:jc w:val="both"/>
            </w:pPr>
            <w:r w:rsidRPr="003862F2">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sz w:val="28"/>
                <w:szCs w:val="28"/>
              </w:rPr>
              <w:t>жилищному</w:t>
            </w:r>
            <w:r w:rsidRPr="003862F2">
              <w:rPr>
                <w:sz w:val="28"/>
                <w:szCs w:val="28"/>
              </w:rPr>
              <w:t xml:space="preserve"> контролю на территории </w:t>
            </w:r>
            <w:r w:rsidR="006377D8">
              <w:rPr>
                <w:sz w:val="28"/>
                <w:szCs w:val="28"/>
              </w:rPr>
              <w:t>МО</w:t>
            </w:r>
            <w:r w:rsidRPr="003862F2">
              <w:rPr>
                <w:sz w:val="28"/>
                <w:szCs w:val="28"/>
              </w:rPr>
              <w:t xml:space="preserve"> Тоцкий сельсовет на 202</w:t>
            </w:r>
            <w:r w:rsidR="006377D8">
              <w:rPr>
                <w:sz w:val="28"/>
                <w:szCs w:val="28"/>
              </w:rPr>
              <w:t>4 год</w:t>
            </w:r>
          </w:p>
        </w:tc>
        <w:tc>
          <w:tcPr>
            <w:tcW w:w="4536" w:type="dxa"/>
          </w:tcPr>
          <w:p w:rsidR="007B5794" w:rsidRDefault="007B5794" w:rsidP="00D241B9">
            <w:pPr>
              <w:rPr>
                <w:sz w:val="28"/>
                <w:szCs w:val="28"/>
              </w:rPr>
            </w:pPr>
          </w:p>
          <w:p w:rsidR="007B5794" w:rsidRDefault="007B5794" w:rsidP="00D241B9">
            <w:pPr>
              <w:rPr>
                <w:sz w:val="28"/>
                <w:szCs w:val="28"/>
              </w:rPr>
            </w:pPr>
          </w:p>
          <w:p w:rsidR="007B5794" w:rsidRDefault="007B5794" w:rsidP="00D241B9">
            <w:pPr>
              <w:rPr>
                <w:sz w:val="28"/>
                <w:szCs w:val="28"/>
              </w:rPr>
            </w:pPr>
          </w:p>
          <w:p w:rsidR="006F2A70" w:rsidRPr="006F2A70" w:rsidRDefault="006F2A70" w:rsidP="00D241B9">
            <w:pPr>
              <w:ind w:left="175"/>
              <w:rPr>
                <w:sz w:val="28"/>
                <w:szCs w:val="28"/>
              </w:rPr>
            </w:pPr>
          </w:p>
        </w:tc>
      </w:tr>
    </w:tbl>
    <w:p w:rsidR="00C25F80" w:rsidRDefault="00C25F80" w:rsidP="00C25F80">
      <w:pPr>
        <w:ind w:left="142" w:right="4252"/>
        <w:jc w:val="center"/>
        <w:rPr>
          <w:sz w:val="24"/>
          <w:szCs w:val="24"/>
        </w:rPr>
      </w:pPr>
    </w:p>
    <w:p w:rsidR="00C25F80" w:rsidRDefault="00756B75" w:rsidP="00756B75">
      <w:pPr>
        <w:tabs>
          <w:tab w:val="left" w:pos="1501"/>
        </w:tabs>
        <w:ind w:left="142" w:right="4252"/>
        <w:rPr>
          <w:sz w:val="24"/>
          <w:szCs w:val="24"/>
        </w:rPr>
      </w:pPr>
      <w:r>
        <w:rPr>
          <w:sz w:val="24"/>
          <w:szCs w:val="24"/>
        </w:rPr>
        <w:tab/>
      </w:r>
    </w:p>
    <w:p w:rsidR="000857FC" w:rsidRPr="003862F2" w:rsidRDefault="000857FC" w:rsidP="00306A7D">
      <w:pPr>
        <w:tabs>
          <w:tab w:val="left" w:pos="709"/>
        </w:tabs>
        <w:ind w:firstLine="851"/>
        <w:jc w:val="both"/>
        <w:rPr>
          <w:sz w:val="28"/>
          <w:szCs w:val="28"/>
        </w:rPr>
      </w:pPr>
      <w:proofErr w:type="gramStart"/>
      <w:r w:rsidRPr="003862F2">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статьей 14 Федерального закона Российской Федерации от 06.10.2003 № 131-ФЗ «Об общих</w:t>
      </w:r>
      <w:proofErr w:type="gramEnd"/>
      <w:r w:rsidRPr="003862F2">
        <w:rPr>
          <w:sz w:val="28"/>
          <w:szCs w:val="28"/>
        </w:rPr>
        <w:t xml:space="preserve"> </w:t>
      </w:r>
      <w:proofErr w:type="gramStart"/>
      <w:r w:rsidRPr="003862F2">
        <w:rPr>
          <w:sz w:val="28"/>
          <w:szCs w:val="28"/>
        </w:rPr>
        <w:t xml:space="preserve">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Pr>
          <w:sz w:val="28"/>
          <w:szCs w:val="28"/>
        </w:rPr>
        <w:t>жилищном</w:t>
      </w:r>
      <w:r w:rsidRPr="003862F2">
        <w:rPr>
          <w:sz w:val="28"/>
          <w:szCs w:val="28"/>
        </w:rPr>
        <w:t xml:space="preserve"> контроле на территории муниципального образования Тоцкий сельсовет Тоцкого района, утвержденным решением Совета депутатов МО Тоцкий сельсовет от 11.10.2021</w:t>
      </w:r>
      <w:r w:rsidR="009F3420">
        <w:rPr>
          <w:sz w:val="28"/>
          <w:szCs w:val="28"/>
        </w:rPr>
        <w:t xml:space="preserve"> </w:t>
      </w:r>
      <w:r w:rsidRPr="003862F2">
        <w:rPr>
          <w:sz w:val="28"/>
          <w:szCs w:val="28"/>
        </w:rPr>
        <w:t>№ 5</w:t>
      </w:r>
      <w:r>
        <w:rPr>
          <w:sz w:val="28"/>
          <w:szCs w:val="28"/>
        </w:rPr>
        <w:t>4</w:t>
      </w:r>
      <w:r w:rsidRPr="003862F2">
        <w:rPr>
          <w:sz w:val="28"/>
          <w:szCs w:val="28"/>
        </w:rPr>
        <w:t>,</w:t>
      </w:r>
      <w:r w:rsidR="009F3420">
        <w:rPr>
          <w:sz w:val="28"/>
          <w:szCs w:val="28"/>
        </w:rPr>
        <w:t xml:space="preserve"> руководствуясь</w:t>
      </w:r>
      <w:bookmarkStart w:id="0" w:name="_GoBack"/>
      <w:bookmarkEnd w:id="0"/>
      <w:r w:rsidRPr="003862F2">
        <w:rPr>
          <w:sz w:val="28"/>
          <w:szCs w:val="28"/>
        </w:rPr>
        <w:t xml:space="preserve"> Уставом муниципального образования Тоцкий</w:t>
      </w:r>
      <w:proofErr w:type="gramEnd"/>
      <w:r w:rsidRPr="003862F2">
        <w:rPr>
          <w:sz w:val="28"/>
          <w:szCs w:val="28"/>
        </w:rPr>
        <w:t xml:space="preserve"> сельсовет Тоцкого района Оренбургской области, постановляю:</w:t>
      </w:r>
    </w:p>
    <w:p w:rsidR="000857FC" w:rsidRPr="003862F2" w:rsidRDefault="000857FC" w:rsidP="00306A7D">
      <w:pPr>
        <w:ind w:firstLine="851"/>
        <w:jc w:val="both"/>
        <w:rPr>
          <w:sz w:val="28"/>
          <w:szCs w:val="28"/>
        </w:rPr>
      </w:pPr>
      <w:r w:rsidRPr="003862F2">
        <w:rPr>
          <w:sz w:val="28"/>
          <w:szCs w:val="28"/>
        </w:rPr>
        <w:t>1. Утвердить Программу профилактики рисков причинения вреда (ущерба) охраняемым законом ценностям на 202</w:t>
      </w:r>
      <w:r w:rsidR="006377D8">
        <w:rPr>
          <w:sz w:val="28"/>
          <w:szCs w:val="28"/>
        </w:rPr>
        <w:t>4</w:t>
      </w:r>
      <w:r w:rsidRPr="003862F2">
        <w:rPr>
          <w:sz w:val="28"/>
          <w:szCs w:val="28"/>
        </w:rPr>
        <w:t xml:space="preserve"> год при осуществлении муниципального </w:t>
      </w:r>
      <w:r>
        <w:rPr>
          <w:sz w:val="28"/>
          <w:szCs w:val="28"/>
        </w:rPr>
        <w:t>жилищного</w:t>
      </w:r>
      <w:r w:rsidRPr="003862F2">
        <w:rPr>
          <w:sz w:val="28"/>
          <w:szCs w:val="28"/>
        </w:rPr>
        <w:t xml:space="preserve"> контроля на территории муниципального образования Тоцкий сельсовет Тоцкого района Оренбургской области, согласно приложению к данному постановлению.</w:t>
      </w:r>
    </w:p>
    <w:p w:rsidR="000857FC" w:rsidRPr="00172CD8" w:rsidRDefault="000857FC" w:rsidP="00306A7D">
      <w:pPr>
        <w:tabs>
          <w:tab w:val="left" w:pos="709"/>
          <w:tab w:val="left" w:pos="993"/>
        </w:tabs>
        <w:ind w:firstLine="851"/>
        <w:jc w:val="both"/>
        <w:rPr>
          <w:sz w:val="28"/>
          <w:szCs w:val="28"/>
        </w:rPr>
      </w:pPr>
      <w:r w:rsidRPr="00172CD8">
        <w:rPr>
          <w:sz w:val="28"/>
          <w:szCs w:val="28"/>
        </w:rPr>
        <w:t xml:space="preserve">2. </w:t>
      </w:r>
      <w:proofErr w:type="gramStart"/>
      <w:r w:rsidRPr="00172CD8">
        <w:rPr>
          <w:sz w:val="28"/>
          <w:szCs w:val="28"/>
        </w:rPr>
        <w:t>Контроль за</w:t>
      </w:r>
      <w:proofErr w:type="gramEnd"/>
      <w:r w:rsidRPr="00172CD8">
        <w:rPr>
          <w:sz w:val="28"/>
          <w:szCs w:val="28"/>
        </w:rPr>
        <w:t xml:space="preserve"> исполнением настоящего постановления </w:t>
      </w:r>
      <w:r w:rsidR="00306A7D">
        <w:rPr>
          <w:sz w:val="28"/>
          <w:szCs w:val="28"/>
        </w:rPr>
        <w:t>оставляю за собой</w:t>
      </w:r>
      <w:r w:rsidRPr="00172CD8">
        <w:rPr>
          <w:sz w:val="28"/>
          <w:szCs w:val="28"/>
        </w:rPr>
        <w:t>.</w:t>
      </w:r>
    </w:p>
    <w:p w:rsidR="000857FC" w:rsidRPr="003862F2" w:rsidRDefault="000857FC" w:rsidP="00306A7D">
      <w:pPr>
        <w:ind w:firstLine="851"/>
        <w:jc w:val="both"/>
        <w:rPr>
          <w:sz w:val="28"/>
          <w:szCs w:val="28"/>
        </w:rPr>
      </w:pPr>
      <w:r w:rsidRPr="00172CD8">
        <w:rPr>
          <w:sz w:val="28"/>
          <w:szCs w:val="28"/>
        </w:rPr>
        <w:lastRenderedPageBreak/>
        <w:t>3. Настоящее постановление</w:t>
      </w:r>
      <w:r w:rsidRPr="003862F2">
        <w:rPr>
          <w:sz w:val="28"/>
          <w:szCs w:val="28"/>
        </w:rPr>
        <w:t xml:space="preserve"> подлежит размещению на официальном сайте администрации муниципального образования Тоцкий сельсовет в информационно-телекоммуникационной сети «Интернет».</w:t>
      </w:r>
    </w:p>
    <w:p w:rsidR="000857FC" w:rsidRPr="003862F2" w:rsidRDefault="000857FC" w:rsidP="00306A7D">
      <w:pPr>
        <w:ind w:firstLine="851"/>
        <w:jc w:val="both"/>
        <w:rPr>
          <w:sz w:val="28"/>
          <w:szCs w:val="28"/>
        </w:rPr>
      </w:pPr>
      <w:r w:rsidRPr="003862F2">
        <w:rPr>
          <w:sz w:val="28"/>
          <w:szCs w:val="28"/>
        </w:rPr>
        <w:t>4. Постановление вступает в силу после его официального опубликования (обнародования).</w:t>
      </w:r>
    </w:p>
    <w:p w:rsidR="000857FC" w:rsidRDefault="000857FC" w:rsidP="00306A7D">
      <w:pPr>
        <w:tabs>
          <w:tab w:val="left" w:pos="1501"/>
        </w:tabs>
        <w:ind w:left="142" w:right="4252" w:firstLine="851"/>
        <w:rPr>
          <w:sz w:val="28"/>
          <w:szCs w:val="28"/>
        </w:rPr>
      </w:pPr>
    </w:p>
    <w:p w:rsidR="00143C59" w:rsidRDefault="00143C59" w:rsidP="007B5794">
      <w:pPr>
        <w:ind w:firstLine="709"/>
        <w:rPr>
          <w:sz w:val="28"/>
          <w:szCs w:val="28"/>
        </w:rPr>
      </w:pPr>
    </w:p>
    <w:p w:rsidR="00756B75" w:rsidRDefault="00756B75" w:rsidP="007B5794">
      <w:pPr>
        <w:ind w:firstLine="709"/>
        <w:rPr>
          <w:sz w:val="28"/>
          <w:szCs w:val="28"/>
        </w:rPr>
      </w:pPr>
    </w:p>
    <w:p w:rsidR="00756B75" w:rsidRDefault="00756B75" w:rsidP="007B5794">
      <w:pPr>
        <w:ind w:firstLine="709"/>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143C59" w:rsidTr="00B750F6">
        <w:trPr>
          <w:trHeight w:val="821"/>
        </w:trPr>
        <w:tc>
          <w:tcPr>
            <w:tcW w:w="4669" w:type="dxa"/>
          </w:tcPr>
          <w:p w:rsidR="00143C59" w:rsidRDefault="009A2E32" w:rsidP="00756B75">
            <w:pPr>
              <w:rPr>
                <w:sz w:val="28"/>
                <w:szCs w:val="28"/>
              </w:rPr>
            </w:pPr>
            <w:r>
              <w:rPr>
                <w:sz w:val="28"/>
                <w:szCs w:val="28"/>
              </w:rPr>
              <w:t>Глава</w:t>
            </w:r>
            <w:r w:rsidR="00143C59">
              <w:rPr>
                <w:sz w:val="28"/>
                <w:szCs w:val="28"/>
              </w:rPr>
              <w:t xml:space="preserve"> </w:t>
            </w:r>
            <w:r w:rsidR="00155A25">
              <w:rPr>
                <w:sz w:val="28"/>
                <w:szCs w:val="28"/>
              </w:rPr>
              <w:t>сельсовета</w:t>
            </w:r>
          </w:p>
        </w:tc>
        <w:tc>
          <w:tcPr>
            <w:tcW w:w="4670" w:type="dxa"/>
          </w:tcPr>
          <w:p w:rsidR="00143C59" w:rsidRDefault="00143C59" w:rsidP="009A2E32">
            <w:pPr>
              <w:jc w:val="right"/>
              <w:rPr>
                <w:sz w:val="28"/>
                <w:szCs w:val="28"/>
              </w:rPr>
            </w:pPr>
            <w:r>
              <w:rPr>
                <w:sz w:val="28"/>
                <w:szCs w:val="28"/>
              </w:rPr>
              <w:t>В</w:t>
            </w:r>
            <w:r w:rsidR="00155A25">
              <w:rPr>
                <w:sz w:val="28"/>
                <w:szCs w:val="28"/>
              </w:rPr>
              <w:t>.</w:t>
            </w:r>
            <w:r w:rsidR="009A2E32">
              <w:rPr>
                <w:sz w:val="28"/>
                <w:szCs w:val="28"/>
              </w:rPr>
              <w:t>Ю</w:t>
            </w:r>
            <w:r w:rsidR="00155A25">
              <w:rPr>
                <w:sz w:val="28"/>
                <w:szCs w:val="28"/>
              </w:rPr>
              <w:t xml:space="preserve">. </w:t>
            </w:r>
            <w:proofErr w:type="spellStart"/>
            <w:r w:rsidR="009A2E32">
              <w:rPr>
                <w:sz w:val="28"/>
                <w:szCs w:val="28"/>
              </w:rPr>
              <w:t>Курныкин</w:t>
            </w:r>
            <w:proofErr w:type="spellEnd"/>
          </w:p>
        </w:tc>
      </w:tr>
      <w:tr w:rsidR="001573C0" w:rsidRPr="001573C0" w:rsidTr="00624731">
        <w:trPr>
          <w:trHeight w:val="71"/>
        </w:trPr>
        <w:tc>
          <w:tcPr>
            <w:tcW w:w="9339" w:type="dxa"/>
            <w:gridSpan w:val="2"/>
          </w:tcPr>
          <w:p w:rsidR="00143C59" w:rsidRPr="00B75288" w:rsidRDefault="00533266" w:rsidP="00137714">
            <w:pPr>
              <w:rPr>
                <w:color w:val="D9D9D9" w:themeColor="background1" w:themeShade="D9"/>
                <w:sz w:val="28"/>
                <w:szCs w:val="28"/>
              </w:rPr>
            </w:pPr>
            <w:bookmarkStart w:id="1" w:name="_Hlk76996785"/>
            <w:bookmarkStart w:id="2" w:name="_Hlk80275977"/>
            <w:bookmarkStart w:id="3" w:name="_Hlk81227740"/>
            <w:r>
              <w:rPr>
                <w:rFonts w:ascii="Tahoma" w:eastAsia="Calibri" w:hAnsi="Tahoma" w:cs="Tahoma"/>
                <w:color w:val="D9D9D9" w:themeColor="background1" w:themeShade="D9"/>
                <w:sz w:val="16"/>
                <w:szCs w:val="16"/>
                <w:lang w:eastAsia="en-US"/>
              </w:rPr>
              <w:t xml:space="preserve">                                                           </w:t>
            </w:r>
            <w:r w:rsidR="00306A7D">
              <w:rPr>
                <w:rFonts w:ascii="Tahoma" w:eastAsia="Calibri" w:hAnsi="Tahoma" w:cs="Tahoma"/>
                <w:color w:val="D9D9D9" w:themeColor="background1" w:themeShade="D9"/>
                <w:sz w:val="16"/>
                <w:szCs w:val="16"/>
                <w:lang w:eastAsia="en-US"/>
              </w:rPr>
              <w:t xml:space="preserve">           </w:t>
            </w:r>
            <w:r>
              <w:rPr>
                <w:rFonts w:ascii="Tahoma" w:eastAsia="Calibri" w:hAnsi="Tahoma" w:cs="Tahoma"/>
                <w:color w:val="D9D9D9" w:themeColor="background1" w:themeShade="D9"/>
                <w:sz w:val="16"/>
                <w:szCs w:val="16"/>
                <w:lang w:eastAsia="en-US"/>
              </w:rPr>
              <w:t xml:space="preserve"> </w:t>
            </w:r>
            <w:r w:rsidR="00143C59" w:rsidRPr="00B75288">
              <w:rPr>
                <w:rFonts w:ascii="Tahoma" w:eastAsia="Calibri" w:hAnsi="Tahoma" w:cs="Tahoma"/>
                <w:color w:val="D9D9D9" w:themeColor="background1" w:themeShade="D9"/>
                <w:sz w:val="16"/>
                <w:szCs w:val="16"/>
                <w:lang w:eastAsia="en-US"/>
              </w:rPr>
              <w:t>[МЕСТО ДЛЯ ПОДПИСИ]</w:t>
            </w:r>
            <w:bookmarkEnd w:id="1"/>
          </w:p>
        </w:tc>
      </w:tr>
      <w:bookmarkEnd w:id="2"/>
      <w:bookmarkEnd w:id="3"/>
    </w:tbl>
    <w:p w:rsidR="000857FC" w:rsidRDefault="000857FC" w:rsidP="00D241B9">
      <w:pPr>
        <w:ind w:firstLine="709"/>
        <w:rPr>
          <w:color w:val="D9D9D9" w:themeColor="background1" w:themeShade="D9"/>
          <w:sz w:val="28"/>
          <w:szCs w:val="28"/>
        </w:rPr>
      </w:pPr>
    </w:p>
    <w:p w:rsidR="000857FC" w:rsidRPr="000857FC" w:rsidRDefault="000857FC" w:rsidP="000857FC">
      <w:pPr>
        <w:rPr>
          <w:sz w:val="28"/>
          <w:szCs w:val="28"/>
        </w:rPr>
      </w:pPr>
    </w:p>
    <w:p w:rsidR="000857FC" w:rsidRPr="000857FC" w:rsidRDefault="000857FC" w:rsidP="000857FC">
      <w:pPr>
        <w:rPr>
          <w:sz w:val="28"/>
          <w:szCs w:val="28"/>
        </w:rPr>
      </w:pPr>
    </w:p>
    <w:p w:rsidR="000857FC" w:rsidRPr="000857FC" w:rsidRDefault="000857FC" w:rsidP="000857FC">
      <w:pPr>
        <w:rPr>
          <w:sz w:val="28"/>
          <w:szCs w:val="28"/>
        </w:rPr>
      </w:pPr>
    </w:p>
    <w:p w:rsidR="000857FC" w:rsidRPr="000857FC" w:rsidRDefault="000857FC" w:rsidP="000857FC">
      <w:pPr>
        <w:rPr>
          <w:sz w:val="28"/>
          <w:szCs w:val="28"/>
        </w:rPr>
      </w:pPr>
    </w:p>
    <w:p w:rsidR="000857FC" w:rsidRPr="000857FC" w:rsidRDefault="000857FC" w:rsidP="000857FC">
      <w:pPr>
        <w:rPr>
          <w:sz w:val="28"/>
          <w:szCs w:val="28"/>
        </w:rPr>
      </w:pPr>
    </w:p>
    <w:p w:rsidR="000857FC" w:rsidRDefault="000857FC"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6377D8" w:rsidP="000857FC">
      <w:pPr>
        <w:rPr>
          <w:sz w:val="28"/>
          <w:szCs w:val="28"/>
        </w:rPr>
      </w:pPr>
    </w:p>
    <w:p w:rsidR="006377D8" w:rsidRDefault="000857FC" w:rsidP="00306A7D">
      <w:pPr>
        <w:ind w:left="5387" w:right="2"/>
        <w:rPr>
          <w:sz w:val="28"/>
          <w:szCs w:val="28"/>
        </w:rPr>
      </w:pPr>
      <w:r>
        <w:rPr>
          <w:sz w:val="28"/>
          <w:szCs w:val="28"/>
        </w:rPr>
        <w:lastRenderedPageBreak/>
        <w:t xml:space="preserve">Приложение </w:t>
      </w:r>
    </w:p>
    <w:p w:rsidR="006377D8" w:rsidRDefault="000857FC" w:rsidP="00306A7D">
      <w:pPr>
        <w:ind w:left="5387" w:right="2"/>
        <w:rPr>
          <w:sz w:val="28"/>
          <w:szCs w:val="28"/>
        </w:rPr>
      </w:pPr>
      <w:r>
        <w:rPr>
          <w:sz w:val="28"/>
          <w:szCs w:val="28"/>
        </w:rPr>
        <w:t xml:space="preserve">к </w:t>
      </w:r>
      <w:r w:rsidRPr="003862F2">
        <w:rPr>
          <w:sz w:val="28"/>
          <w:szCs w:val="28"/>
        </w:rPr>
        <w:t xml:space="preserve">постановлению администрации </w:t>
      </w:r>
      <w:r w:rsidR="006377D8">
        <w:rPr>
          <w:sz w:val="28"/>
          <w:szCs w:val="28"/>
        </w:rPr>
        <w:t>МО</w:t>
      </w:r>
      <w:r w:rsidRPr="003862F2">
        <w:rPr>
          <w:sz w:val="28"/>
          <w:szCs w:val="28"/>
        </w:rPr>
        <w:t xml:space="preserve"> Тоцкий сельсовет </w:t>
      </w:r>
    </w:p>
    <w:p w:rsidR="000857FC" w:rsidRPr="003862F2" w:rsidRDefault="000857FC" w:rsidP="00306A7D">
      <w:pPr>
        <w:ind w:left="5387" w:right="2"/>
        <w:rPr>
          <w:sz w:val="28"/>
          <w:szCs w:val="28"/>
        </w:rPr>
      </w:pPr>
      <w:r>
        <w:rPr>
          <w:sz w:val="28"/>
          <w:szCs w:val="28"/>
        </w:rPr>
        <w:t xml:space="preserve">от </w:t>
      </w:r>
      <w:r w:rsidR="006377D8">
        <w:rPr>
          <w:sz w:val="28"/>
          <w:szCs w:val="28"/>
        </w:rPr>
        <w:t>________</w:t>
      </w:r>
      <w:r>
        <w:rPr>
          <w:sz w:val="28"/>
          <w:szCs w:val="28"/>
        </w:rPr>
        <w:t>202</w:t>
      </w:r>
      <w:r w:rsidR="006377D8">
        <w:rPr>
          <w:sz w:val="28"/>
          <w:szCs w:val="28"/>
        </w:rPr>
        <w:t>3</w:t>
      </w:r>
      <w:r>
        <w:rPr>
          <w:sz w:val="28"/>
          <w:szCs w:val="28"/>
        </w:rPr>
        <w:t xml:space="preserve"> № </w:t>
      </w:r>
      <w:r w:rsidR="006377D8">
        <w:rPr>
          <w:sz w:val="28"/>
          <w:szCs w:val="28"/>
        </w:rPr>
        <w:t>____</w:t>
      </w:r>
      <w:r>
        <w:rPr>
          <w:sz w:val="28"/>
          <w:szCs w:val="28"/>
        </w:rPr>
        <w:t>-</w:t>
      </w:r>
      <w:proofErr w:type="gramStart"/>
      <w:r>
        <w:rPr>
          <w:sz w:val="28"/>
          <w:szCs w:val="28"/>
        </w:rPr>
        <w:t>п</w:t>
      </w:r>
      <w:proofErr w:type="gramEnd"/>
    </w:p>
    <w:p w:rsidR="000857FC" w:rsidRPr="003862F2" w:rsidRDefault="000857FC" w:rsidP="00306A7D">
      <w:pPr>
        <w:ind w:right="2"/>
        <w:rPr>
          <w:sz w:val="28"/>
          <w:szCs w:val="28"/>
        </w:rPr>
      </w:pPr>
    </w:p>
    <w:p w:rsidR="000857FC" w:rsidRPr="003862F2" w:rsidRDefault="000857FC" w:rsidP="000857FC">
      <w:pPr>
        <w:ind w:right="2"/>
        <w:jc w:val="both"/>
        <w:rPr>
          <w:sz w:val="28"/>
          <w:szCs w:val="28"/>
        </w:rPr>
      </w:pPr>
    </w:p>
    <w:p w:rsidR="000857FC" w:rsidRPr="00172CD8" w:rsidRDefault="000857FC" w:rsidP="000857FC">
      <w:pPr>
        <w:ind w:right="2"/>
        <w:jc w:val="center"/>
        <w:rPr>
          <w:b/>
          <w:sz w:val="28"/>
          <w:szCs w:val="28"/>
        </w:rPr>
      </w:pPr>
      <w:r w:rsidRPr="00172CD8">
        <w:rPr>
          <w:b/>
          <w:sz w:val="28"/>
          <w:szCs w:val="28"/>
        </w:rPr>
        <w:t>Программа профилактики рисков причинения вреда (ущерба) охраняемым законом ценностям на 202</w:t>
      </w:r>
      <w:r w:rsidR="006377D8">
        <w:rPr>
          <w:b/>
          <w:sz w:val="28"/>
          <w:szCs w:val="28"/>
        </w:rPr>
        <w:t>4</w:t>
      </w:r>
      <w:r w:rsidRPr="00172CD8">
        <w:rPr>
          <w:b/>
          <w:sz w:val="28"/>
          <w:szCs w:val="28"/>
        </w:rPr>
        <w:t xml:space="preserve"> год при осуществлении муниципального жилищного контроля на территории муниципального образования</w:t>
      </w:r>
      <w:r w:rsidR="006377D8">
        <w:rPr>
          <w:b/>
          <w:sz w:val="28"/>
          <w:szCs w:val="28"/>
        </w:rPr>
        <w:t xml:space="preserve"> </w:t>
      </w:r>
      <w:r w:rsidRPr="00172CD8">
        <w:rPr>
          <w:b/>
          <w:sz w:val="28"/>
          <w:szCs w:val="28"/>
        </w:rPr>
        <w:t>Тоцкий сельсовет Тоцкого района Оренбургской области</w:t>
      </w:r>
    </w:p>
    <w:p w:rsidR="000857FC" w:rsidRPr="00172CD8" w:rsidRDefault="000857FC" w:rsidP="000857FC">
      <w:pPr>
        <w:ind w:right="2"/>
        <w:jc w:val="center"/>
        <w:rPr>
          <w:b/>
          <w:sz w:val="28"/>
          <w:szCs w:val="28"/>
        </w:rPr>
      </w:pPr>
    </w:p>
    <w:p w:rsidR="000857FC" w:rsidRPr="00172CD8" w:rsidRDefault="000857FC" w:rsidP="000857FC">
      <w:pPr>
        <w:ind w:right="2"/>
        <w:jc w:val="center"/>
        <w:rPr>
          <w:b/>
          <w:sz w:val="28"/>
          <w:szCs w:val="28"/>
        </w:rPr>
      </w:pPr>
      <w:r w:rsidRPr="00172CD8">
        <w:rPr>
          <w:b/>
          <w:sz w:val="28"/>
          <w:szCs w:val="28"/>
        </w:rPr>
        <w:t>1. Общие положения</w:t>
      </w:r>
    </w:p>
    <w:p w:rsidR="000857FC" w:rsidRPr="003862F2" w:rsidRDefault="000857FC" w:rsidP="000857FC">
      <w:pPr>
        <w:ind w:right="2"/>
        <w:jc w:val="both"/>
        <w:rPr>
          <w:sz w:val="28"/>
          <w:szCs w:val="28"/>
        </w:rPr>
      </w:pPr>
    </w:p>
    <w:p w:rsidR="000857FC" w:rsidRPr="003862F2" w:rsidRDefault="000857FC" w:rsidP="000857FC">
      <w:pPr>
        <w:ind w:right="2"/>
        <w:jc w:val="both"/>
        <w:rPr>
          <w:sz w:val="28"/>
          <w:szCs w:val="28"/>
        </w:rPr>
      </w:pPr>
      <w:r w:rsidRPr="003862F2">
        <w:rPr>
          <w:sz w:val="28"/>
          <w:szCs w:val="28"/>
        </w:rPr>
        <w:t xml:space="preserve">        1.1. Настоящая программа разработана для своевременного предупреждения Администрацией муниципального образования Тоцкий сельсовет Тоцкого района Оренбургской области (далее - Администрация) нарушений обязательных требований при осуществлении муниципального </w:t>
      </w:r>
      <w:r>
        <w:rPr>
          <w:sz w:val="28"/>
          <w:szCs w:val="28"/>
        </w:rPr>
        <w:t>жилищного</w:t>
      </w:r>
      <w:r w:rsidRPr="003862F2">
        <w:rPr>
          <w:sz w:val="28"/>
          <w:szCs w:val="28"/>
        </w:rPr>
        <w:t xml:space="preserve"> контроля на территории муниципального образования Тоцкий сельсовет Тоцкого района Оренбургской области (далее – программа профилактики).</w:t>
      </w:r>
    </w:p>
    <w:p w:rsidR="000857FC" w:rsidRPr="00ED0CCF" w:rsidRDefault="000857FC" w:rsidP="000857FC">
      <w:pPr>
        <w:ind w:right="2"/>
        <w:jc w:val="both"/>
        <w:rPr>
          <w:sz w:val="28"/>
          <w:szCs w:val="28"/>
        </w:rPr>
      </w:pPr>
      <w:r w:rsidRPr="003862F2">
        <w:rPr>
          <w:sz w:val="28"/>
          <w:szCs w:val="28"/>
        </w:rPr>
        <w:t xml:space="preserve">        1.2. Данная программа направлена на достижение общественно значимых результатов, посредством проведения профилактических мероприя</w:t>
      </w:r>
      <w:r w:rsidRPr="00ED0CCF">
        <w:rPr>
          <w:sz w:val="28"/>
          <w:szCs w:val="28"/>
        </w:rPr>
        <w:t>тий которые, в свою очередь, являются приоритетным                             по отношению к проведению контрольных мероприятий (проверок).</w:t>
      </w:r>
    </w:p>
    <w:p w:rsidR="000857FC" w:rsidRPr="00ED0CCF" w:rsidRDefault="000857FC" w:rsidP="000857FC">
      <w:pPr>
        <w:ind w:right="2"/>
        <w:jc w:val="both"/>
        <w:rPr>
          <w:sz w:val="28"/>
          <w:szCs w:val="28"/>
        </w:rPr>
      </w:pPr>
      <w:r w:rsidRPr="00ED0CCF">
        <w:rPr>
          <w:sz w:val="28"/>
          <w:szCs w:val="28"/>
        </w:rPr>
        <w:t xml:space="preserve">        1.3. </w:t>
      </w:r>
      <w:proofErr w:type="gramStart"/>
      <w:r w:rsidRPr="00ED0CCF">
        <w:rPr>
          <w:sz w:val="28"/>
          <w:szCs w:val="28"/>
        </w:rPr>
        <w:t>Администрация в соответствии с Положением о муниципальном жилищном контроле на территории муниципального образования Тоцкий сельсовет Тоцкого района (далее – Положение), утвержденным решением Совета депутатов МО Тоцкий сельсовет Тоцкого района от 11.10.2021 № 54, осуществляет муниципальный жилищный контроль за 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w:t>
      </w:r>
      <w:proofErr w:type="gramEnd"/>
      <w:r w:rsidRPr="00ED0CCF">
        <w:rPr>
          <w:sz w:val="28"/>
          <w:szCs w:val="28"/>
        </w:rPr>
        <w:t xml:space="preserve"> фонда</w:t>
      </w:r>
      <w:r>
        <w:rPr>
          <w:sz w:val="28"/>
          <w:szCs w:val="28"/>
        </w:rPr>
        <w:t>.</w:t>
      </w:r>
    </w:p>
    <w:p w:rsidR="000857FC" w:rsidRDefault="000857FC" w:rsidP="000857FC">
      <w:pPr>
        <w:ind w:firstLine="709"/>
        <w:jc w:val="both"/>
        <w:rPr>
          <w:sz w:val="28"/>
          <w:szCs w:val="28"/>
        </w:rPr>
      </w:pPr>
    </w:p>
    <w:p w:rsidR="000857FC" w:rsidRPr="00172CD8" w:rsidRDefault="000857FC" w:rsidP="000857FC">
      <w:pPr>
        <w:ind w:right="2"/>
        <w:jc w:val="center"/>
        <w:rPr>
          <w:b/>
          <w:sz w:val="28"/>
          <w:szCs w:val="28"/>
        </w:rPr>
      </w:pPr>
      <w:r w:rsidRPr="00172CD8">
        <w:rPr>
          <w:b/>
          <w:sz w:val="28"/>
          <w:szCs w:val="28"/>
        </w:rPr>
        <w:t>2.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 профилактики</w:t>
      </w:r>
    </w:p>
    <w:p w:rsidR="000857FC" w:rsidRPr="003862F2" w:rsidRDefault="000857FC" w:rsidP="000857FC">
      <w:pPr>
        <w:ind w:right="2"/>
        <w:jc w:val="center"/>
        <w:rPr>
          <w:sz w:val="28"/>
          <w:szCs w:val="28"/>
        </w:rPr>
      </w:pPr>
    </w:p>
    <w:p w:rsidR="000857FC" w:rsidRPr="003862F2" w:rsidRDefault="000857FC" w:rsidP="000857FC">
      <w:pPr>
        <w:ind w:right="2" w:firstLine="709"/>
        <w:jc w:val="both"/>
        <w:rPr>
          <w:sz w:val="28"/>
          <w:szCs w:val="28"/>
        </w:rPr>
      </w:pPr>
      <w:r w:rsidRPr="003862F2">
        <w:rPr>
          <w:sz w:val="28"/>
          <w:szCs w:val="28"/>
        </w:rPr>
        <w:t xml:space="preserve">2.1. </w:t>
      </w:r>
      <w:proofErr w:type="gramStart"/>
      <w:r w:rsidRPr="003862F2">
        <w:rPr>
          <w:sz w:val="28"/>
          <w:szCs w:val="28"/>
        </w:rPr>
        <w:t xml:space="preserve">Программа профилактики рисков причинения вреда (ущерба) охраняемым законом ценностям при осуществлении муниципального </w:t>
      </w:r>
      <w:r>
        <w:rPr>
          <w:sz w:val="28"/>
          <w:szCs w:val="28"/>
        </w:rPr>
        <w:t>жилищного</w:t>
      </w:r>
      <w:r w:rsidRPr="003862F2">
        <w:rPr>
          <w:sz w:val="28"/>
          <w:szCs w:val="28"/>
        </w:rPr>
        <w:t xml:space="preserve"> контроля на 202</w:t>
      </w:r>
      <w:r>
        <w:rPr>
          <w:sz w:val="28"/>
          <w:szCs w:val="28"/>
        </w:rPr>
        <w:t>3</w:t>
      </w:r>
      <w:r w:rsidRPr="003862F2">
        <w:rPr>
          <w:sz w:val="28"/>
          <w:szCs w:val="28"/>
        </w:rPr>
        <w:t xml:space="preserve"> год разработана в целях реализации положений Федерального закона от 31.07.2020 № 248-ФЗ «О государственном контроле </w:t>
      </w:r>
      <w:r w:rsidRPr="003862F2">
        <w:rPr>
          <w:sz w:val="28"/>
          <w:szCs w:val="28"/>
        </w:rPr>
        <w:lastRenderedPageBreak/>
        <w:t>(надзоре) и муниципальном контроле в Российской Федерации» (далее – Федеральный закон от 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w:t>
      </w:r>
      <w:proofErr w:type="gramEnd"/>
      <w:r w:rsidRPr="003862F2">
        <w:rPr>
          <w:sz w:val="28"/>
          <w:szCs w:val="28"/>
        </w:rPr>
        <w:t xml:space="preserve"> законом ценностям, </w:t>
      </w:r>
      <w:proofErr w:type="gramStart"/>
      <w:r w:rsidRPr="003862F2">
        <w:rPr>
          <w:sz w:val="28"/>
          <w:szCs w:val="28"/>
        </w:rPr>
        <w:t>утвержденными</w:t>
      </w:r>
      <w:proofErr w:type="gramEnd"/>
      <w:r w:rsidRPr="003862F2">
        <w:rPr>
          <w:sz w:val="28"/>
          <w:szCs w:val="28"/>
        </w:rPr>
        <w:t xml:space="preserve"> Постановлением Правительства Российской Федерации от 25.06.2021 № 990. </w:t>
      </w:r>
    </w:p>
    <w:p w:rsidR="000857FC" w:rsidRPr="003862F2" w:rsidRDefault="000857FC" w:rsidP="000857FC">
      <w:pPr>
        <w:ind w:right="2" w:firstLine="709"/>
        <w:jc w:val="both"/>
        <w:rPr>
          <w:sz w:val="28"/>
          <w:szCs w:val="28"/>
        </w:rPr>
      </w:pPr>
      <w:r w:rsidRPr="003862F2">
        <w:rPr>
          <w:sz w:val="28"/>
          <w:szCs w:val="28"/>
        </w:rPr>
        <w:t>Понятия, применяемые в Программе профилактики, используются в значениях, указанных в Федеральном законе от 31.07.2020 № 248-ФЗ.</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5A5E41">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требований к формированию фондов капитального ремонта;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требований к предоставлению коммунальных услуг пользователям помещений в многоквартирных домах и жилых домов;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9) требований к порядку размещения </w:t>
      </w:r>
      <w:proofErr w:type="spellStart"/>
      <w:r w:rsidRPr="005A5E41">
        <w:rPr>
          <w:sz w:val="28"/>
          <w:szCs w:val="28"/>
        </w:rPr>
        <w:t>ресурсоснабжающими</w:t>
      </w:r>
      <w:proofErr w:type="spellEnd"/>
      <w:r w:rsidRPr="005A5E41">
        <w:rPr>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5A5E41">
        <w:rPr>
          <w:sz w:val="28"/>
          <w:szCs w:val="28"/>
        </w:rPr>
        <w:lastRenderedPageBreak/>
        <w:t>информационной системе жилищно-коммунального хозяйства (далее - система);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10) требований к обеспечению доступности для инвалидов помещений в многоквартирных домах;</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11) требований к предоставлению жилых помещений в наемных домах социального использования;</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12) исполнение решений, принятых контрольным органом по результатам контрольных мероприятий.</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2.3. Объектом муниципального жилищного контроля (далее - объект контроля) является:</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деятельность, действия (бездействие) по пользованию жилыми помещениями муниципального жилищного фонда;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деятельность, действия (бездействие) по формированию фондов капитального ремонта;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деятельность, действия (бездействие) по управлению многоквартирными домами, включающая в себя:</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обеспечению доступности для инвалидов помещений в многоквартирных домах;</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деятельность, действия (бездействие) по размещению информации в системе;</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деятельность, действия (бездействие) по предоставлению жилых помещений в наемных домах социального использования.</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2.4.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 юридические лица, в том числе </w:t>
      </w:r>
      <w:proofErr w:type="spellStart"/>
      <w:r w:rsidRPr="005A5E41">
        <w:rPr>
          <w:sz w:val="28"/>
          <w:szCs w:val="28"/>
        </w:rPr>
        <w:t>ресурсоснабжающие</w:t>
      </w:r>
      <w:proofErr w:type="spellEnd"/>
      <w:r w:rsidRPr="005A5E41">
        <w:rPr>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граждане, в пользовании которых находятся помещения муниципального жилищного фонда.</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2.5.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2.6.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857FC" w:rsidRPr="005A5E4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4" w:name="p81"/>
      <w:bookmarkEnd w:id="4"/>
      <w:r w:rsidRPr="005A5E41">
        <w:rPr>
          <w:sz w:val="28"/>
          <w:szCs w:val="28"/>
        </w:rPr>
        <w:t>2.7.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0857FC" w:rsidRPr="003862F2" w:rsidRDefault="000857FC" w:rsidP="000857FC">
      <w:pPr>
        <w:ind w:right="2" w:firstLine="709"/>
        <w:jc w:val="both"/>
        <w:rPr>
          <w:sz w:val="28"/>
          <w:szCs w:val="28"/>
        </w:rPr>
      </w:pPr>
      <w:r w:rsidRPr="003862F2">
        <w:rPr>
          <w:sz w:val="28"/>
          <w:szCs w:val="28"/>
        </w:rPr>
        <w:t>На официальном сайте Администрации размеща</w:t>
      </w:r>
      <w:r>
        <w:rPr>
          <w:sz w:val="28"/>
          <w:szCs w:val="28"/>
        </w:rPr>
        <w:t>ется</w:t>
      </w:r>
      <w:r w:rsidRPr="003862F2">
        <w:rPr>
          <w:sz w:val="28"/>
          <w:szCs w:val="28"/>
        </w:rPr>
        <w:t xml:space="preserve"> актуальная информация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857FC" w:rsidRDefault="000857FC" w:rsidP="000857FC">
      <w:pPr>
        <w:ind w:right="2" w:firstLine="709"/>
        <w:jc w:val="both"/>
        <w:rPr>
          <w:sz w:val="28"/>
          <w:szCs w:val="28"/>
        </w:rPr>
      </w:pPr>
      <w:r w:rsidRPr="003862F2">
        <w:rPr>
          <w:sz w:val="28"/>
          <w:szCs w:val="28"/>
        </w:rPr>
        <w:t>Так же, осуществля</w:t>
      </w:r>
      <w:r>
        <w:rPr>
          <w:sz w:val="28"/>
          <w:szCs w:val="28"/>
        </w:rPr>
        <w:t>ется</w:t>
      </w:r>
      <w:r w:rsidRPr="003862F2">
        <w:rPr>
          <w:sz w:val="28"/>
          <w:szCs w:val="28"/>
        </w:rPr>
        <w:t xml:space="preserve"> постоянный прием граждан, индивидуальных предпринимателей, представителей юридических лиц на предмет соблюдения </w:t>
      </w:r>
      <w:r>
        <w:rPr>
          <w:sz w:val="28"/>
          <w:szCs w:val="28"/>
        </w:rPr>
        <w:t>жилищного</w:t>
      </w:r>
      <w:r w:rsidRPr="003862F2">
        <w:rPr>
          <w:sz w:val="28"/>
          <w:szCs w:val="28"/>
        </w:rPr>
        <w:t xml:space="preserve"> законодательства, им разъясняются их права и обязанности.</w:t>
      </w:r>
    </w:p>
    <w:p w:rsidR="000857FC" w:rsidRDefault="000857FC" w:rsidP="000857FC">
      <w:pPr>
        <w:ind w:right="2" w:firstLine="709"/>
        <w:jc w:val="both"/>
        <w:rPr>
          <w:sz w:val="28"/>
          <w:szCs w:val="28"/>
        </w:rPr>
      </w:pPr>
    </w:p>
    <w:p w:rsidR="000857FC" w:rsidRDefault="000857FC" w:rsidP="000857FC">
      <w:pPr>
        <w:ind w:right="2" w:firstLine="709"/>
        <w:jc w:val="both"/>
        <w:rPr>
          <w:sz w:val="28"/>
          <w:szCs w:val="28"/>
        </w:rPr>
      </w:pPr>
    </w:p>
    <w:p w:rsidR="000857FC" w:rsidRPr="00172CD8" w:rsidRDefault="000857FC" w:rsidP="000857FC">
      <w:pPr>
        <w:ind w:right="2"/>
        <w:jc w:val="center"/>
        <w:rPr>
          <w:b/>
          <w:sz w:val="28"/>
          <w:szCs w:val="28"/>
        </w:rPr>
      </w:pPr>
      <w:r w:rsidRPr="00172CD8">
        <w:rPr>
          <w:b/>
          <w:sz w:val="28"/>
          <w:szCs w:val="28"/>
        </w:rPr>
        <w:t xml:space="preserve">3. Цели, задачи и основополагающие принципы </w:t>
      </w:r>
    </w:p>
    <w:p w:rsidR="000857FC" w:rsidRPr="00172CD8" w:rsidRDefault="000857FC" w:rsidP="000857FC">
      <w:pPr>
        <w:ind w:right="2"/>
        <w:jc w:val="center"/>
        <w:rPr>
          <w:b/>
          <w:sz w:val="28"/>
          <w:szCs w:val="28"/>
        </w:rPr>
      </w:pPr>
      <w:r w:rsidRPr="00172CD8">
        <w:rPr>
          <w:b/>
          <w:sz w:val="28"/>
          <w:szCs w:val="28"/>
        </w:rPr>
        <w:t>реализации положений настоящей программы</w:t>
      </w:r>
    </w:p>
    <w:p w:rsidR="000857FC" w:rsidRPr="00172CD8" w:rsidRDefault="000857FC" w:rsidP="000857FC">
      <w:pPr>
        <w:ind w:right="2" w:firstLine="709"/>
        <w:jc w:val="both"/>
        <w:rPr>
          <w:b/>
          <w:sz w:val="28"/>
          <w:szCs w:val="28"/>
        </w:rPr>
      </w:pPr>
      <w:r w:rsidRPr="00172CD8">
        <w:rPr>
          <w:b/>
          <w:sz w:val="28"/>
          <w:szCs w:val="28"/>
        </w:rPr>
        <w:lastRenderedPageBreak/>
        <w:tab/>
      </w:r>
    </w:p>
    <w:p w:rsidR="000857FC" w:rsidRPr="003862F2" w:rsidRDefault="000857FC" w:rsidP="000857FC">
      <w:pPr>
        <w:ind w:right="2" w:firstLine="709"/>
        <w:jc w:val="both"/>
        <w:rPr>
          <w:sz w:val="28"/>
          <w:szCs w:val="28"/>
        </w:rPr>
      </w:pPr>
      <w:r w:rsidRPr="003862F2">
        <w:rPr>
          <w:sz w:val="28"/>
          <w:szCs w:val="28"/>
        </w:rPr>
        <w:t>3.1. Цели и задачи Программы профилактики направлены на минимизацию рисков причинения вреда (ущерба) охраняемым законом ценностям.</w:t>
      </w:r>
    </w:p>
    <w:p w:rsidR="000857FC" w:rsidRPr="0053089B" w:rsidRDefault="000857FC" w:rsidP="000857FC">
      <w:pPr>
        <w:widowControl w:val="0"/>
        <w:adjustRightInd w:val="0"/>
        <w:ind w:firstLine="567"/>
        <w:contextualSpacing/>
        <w:jc w:val="both"/>
        <w:rPr>
          <w:sz w:val="28"/>
          <w:szCs w:val="28"/>
        </w:rPr>
      </w:pPr>
      <w:r w:rsidRPr="003862F2">
        <w:rPr>
          <w:sz w:val="28"/>
          <w:szCs w:val="28"/>
        </w:rPr>
        <w:t>3.2.</w:t>
      </w:r>
      <w:r>
        <w:rPr>
          <w:sz w:val="28"/>
          <w:szCs w:val="28"/>
        </w:rPr>
        <w:t xml:space="preserve"> </w:t>
      </w:r>
      <w:r w:rsidRPr="0053089B">
        <w:rPr>
          <w:sz w:val="28"/>
          <w:szCs w:val="28"/>
        </w:rPr>
        <w:t>Целями</w:t>
      </w:r>
      <w:r>
        <w:rPr>
          <w:sz w:val="28"/>
          <w:szCs w:val="28"/>
        </w:rPr>
        <w:t xml:space="preserve"> реализации Программы </w:t>
      </w:r>
      <w:r w:rsidRPr="0053089B">
        <w:rPr>
          <w:sz w:val="28"/>
          <w:szCs w:val="28"/>
        </w:rPr>
        <w:t>являются:</w:t>
      </w:r>
    </w:p>
    <w:p w:rsidR="000857FC" w:rsidRPr="001E0CB4" w:rsidRDefault="000857FC" w:rsidP="000857FC">
      <w:pPr>
        <w:widowControl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0857FC" w:rsidRPr="001E0CB4" w:rsidRDefault="000857FC" w:rsidP="000857FC">
      <w:pPr>
        <w:widowControl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0857FC" w:rsidRPr="001E0CB4" w:rsidRDefault="000857FC" w:rsidP="000857FC">
      <w:pPr>
        <w:widowControl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857FC" w:rsidRPr="0053089B" w:rsidRDefault="000857FC" w:rsidP="000857FC">
      <w:pPr>
        <w:widowControl w:val="0"/>
        <w:adjustRightInd w:val="0"/>
        <w:ind w:firstLine="567"/>
        <w:contextualSpacing/>
        <w:jc w:val="both"/>
        <w:rPr>
          <w:sz w:val="28"/>
          <w:szCs w:val="28"/>
        </w:rPr>
      </w:pPr>
      <w:r>
        <w:rPr>
          <w:sz w:val="28"/>
          <w:szCs w:val="28"/>
        </w:rPr>
        <w:t>3.3. Задачами реализации Программы являются:</w:t>
      </w:r>
    </w:p>
    <w:p w:rsidR="000857FC" w:rsidRDefault="000857FC" w:rsidP="000857FC">
      <w:pPr>
        <w:widowControl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rsidR="000857FC" w:rsidRDefault="000857FC" w:rsidP="000857FC">
      <w:pPr>
        <w:widowControl w:val="0"/>
        <w:adjustRightInd w:val="0"/>
        <w:ind w:firstLine="567"/>
        <w:contextualSpacing/>
        <w:jc w:val="both"/>
        <w:rPr>
          <w:sz w:val="28"/>
          <w:szCs w:val="28"/>
        </w:rPr>
      </w:pPr>
      <w:r>
        <w:rPr>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0857FC" w:rsidRPr="00431A76" w:rsidRDefault="000857FC" w:rsidP="000857FC">
      <w:pPr>
        <w:widowControl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0857FC" w:rsidRDefault="000857FC" w:rsidP="000857FC">
      <w:pPr>
        <w:ind w:right="2" w:firstLine="709"/>
        <w:jc w:val="both"/>
        <w:rPr>
          <w:sz w:val="28"/>
          <w:szCs w:val="28"/>
        </w:rPr>
      </w:pPr>
      <w:r w:rsidRPr="003862F2">
        <w:rPr>
          <w:sz w:val="28"/>
          <w:szCs w:val="28"/>
        </w:rPr>
        <w:t xml:space="preserve"> </w:t>
      </w:r>
    </w:p>
    <w:p w:rsidR="000857FC" w:rsidRPr="00172CD8" w:rsidRDefault="000857FC" w:rsidP="000857FC">
      <w:pPr>
        <w:ind w:right="2" w:firstLine="709"/>
        <w:jc w:val="center"/>
        <w:rPr>
          <w:b/>
          <w:sz w:val="28"/>
          <w:szCs w:val="28"/>
        </w:rPr>
      </w:pPr>
      <w:r w:rsidRPr="00172CD8">
        <w:rPr>
          <w:b/>
          <w:sz w:val="28"/>
          <w:szCs w:val="28"/>
        </w:rPr>
        <w:t>4. Профилактические мероприятия</w:t>
      </w:r>
    </w:p>
    <w:p w:rsidR="000857FC" w:rsidRDefault="000857FC" w:rsidP="000857FC">
      <w:pPr>
        <w:ind w:right="2" w:firstLine="709"/>
        <w:jc w:val="center"/>
        <w:rPr>
          <w:sz w:val="28"/>
          <w:szCs w:val="28"/>
        </w:rPr>
      </w:pP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стимулирование добросовестного соблюдения обязательных требований контролируемыми лицами;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4.3. Программа профилактики утверждается ежегодно в срок до 20 декабря года, предшествующего году ее реализации, и состоит из следующих разделов:</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цели и задачи реализации программы профилактики;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перечень профилактических мероприятий, сроки (периодичность) их проведения;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показатели результативности и эффективности программы профилактики.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4.6. Утвержденная программа профилактики размещается на официальном сайте контрольного органа.</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4.7. Профилактические мероприятия, предусмотренные программой профилактики, обязательны для проведения контрольным органом.</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4.8. Контрольный орган проводит следующие профилактические мероприятия: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информирование;</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консультирование.</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Орган контроля может проводить профилактические мероприятия, не предусмотренные программой профилактики:</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объявление предостережения;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профилактический визит.</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857FC"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4.10. В случае</w:t>
      </w:r>
      <w:proofErr w:type="gramStart"/>
      <w:r w:rsidRPr="00F22DB1">
        <w:rPr>
          <w:sz w:val="28"/>
          <w:szCs w:val="28"/>
        </w:rPr>
        <w:t>,</w:t>
      </w:r>
      <w:proofErr w:type="gramEnd"/>
      <w:r w:rsidRPr="00F22DB1">
        <w:rPr>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377D8" w:rsidRPr="00F22DB1" w:rsidRDefault="006377D8"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377D8" w:rsidRDefault="000857FC" w:rsidP="006377D8">
      <w:pPr>
        <w:spacing w:line="276" w:lineRule="auto"/>
        <w:jc w:val="center"/>
        <w:rPr>
          <w:b/>
          <w:sz w:val="28"/>
          <w:szCs w:val="28"/>
        </w:rPr>
      </w:pPr>
      <w:r w:rsidRPr="00172CD8">
        <w:rPr>
          <w:b/>
          <w:sz w:val="28"/>
          <w:szCs w:val="28"/>
        </w:rPr>
        <w:t xml:space="preserve">5. Перечень профилактических мероприятий, </w:t>
      </w:r>
    </w:p>
    <w:p w:rsidR="000857FC" w:rsidRDefault="000857FC" w:rsidP="006377D8">
      <w:pPr>
        <w:spacing w:line="276" w:lineRule="auto"/>
        <w:jc w:val="center"/>
        <w:rPr>
          <w:b/>
          <w:sz w:val="28"/>
          <w:szCs w:val="28"/>
        </w:rPr>
      </w:pPr>
      <w:r w:rsidRPr="00172CD8">
        <w:rPr>
          <w:b/>
          <w:sz w:val="28"/>
          <w:szCs w:val="28"/>
        </w:rPr>
        <w:t>сроки (периодичность) их проведения</w:t>
      </w:r>
    </w:p>
    <w:p w:rsidR="006377D8" w:rsidRPr="00172CD8" w:rsidRDefault="006377D8" w:rsidP="006377D8">
      <w:pPr>
        <w:spacing w:line="276" w:lineRule="auto"/>
        <w:jc w:val="center"/>
        <w:rPr>
          <w:b/>
          <w:sz w:val="28"/>
          <w:szCs w:val="28"/>
        </w:rPr>
      </w:pPr>
    </w:p>
    <w:p w:rsidR="000857FC" w:rsidRPr="00F22DB1" w:rsidRDefault="000857FC" w:rsidP="000857FC">
      <w:pPr>
        <w:ind w:firstLine="567"/>
        <w:jc w:val="both"/>
        <w:rPr>
          <w:sz w:val="28"/>
          <w:szCs w:val="28"/>
        </w:rPr>
      </w:pPr>
      <w:r w:rsidRPr="00F22DB1">
        <w:rPr>
          <w:sz w:val="28"/>
          <w:szCs w:val="28"/>
        </w:rPr>
        <w:t>5.1. План-график проведения профилактических мероприятий</w:t>
      </w:r>
    </w:p>
    <w:p w:rsidR="000857FC" w:rsidRPr="00F22DB1" w:rsidRDefault="000857FC" w:rsidP="000857FC">
      <w:pPr>
        <w:pStyle w:val="ConsPlusTitle"/>
        <w:jc w:val="center"/>
        <w:outlineLvl w:val="1"/>
        <w:rPr>
          <w:rFonts w:ascii="Times New Roman" w:hAnsi="Times New Roman" w:cs="Times New Roman"/>
          <w:sz w:val="28"/>
          <w:szCs w:val="28"/>
        </w:rPr>
      </w:pPr>
    </w:p>
    <w:tbl>
      <w:tblPr>
        <w:tblStyle w:val="a4"/>
        <w:tblW w:w="0" w:type="auto"/>
        <w:tblLook w:val="04A0" w:firstRow="1" w:lastRow="0" w:firstColumn="1" w:lastColumn="0" w:noHBand="0" w:noVBand="1"/>
      </w:tblPr>
      <w:tblGrid>
        <w:gridCol w:w="776"/>
        <w:gridCol w:w="4133"/>
        <w:gridCol w:w="2152"/>
        <w:gridCol w:w="2504"/>
      </w:tblGrid>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w:t>
            </w:r>
          </w:p>
        </w:tc>
        <w:tc>
          <w:tcPr>
            <w:tcW w:w="4133"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Наименование</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профилактического мероприятия</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Срок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реализации</w:t>
            </w:r>
          </w:p>
        </w:tc>
        <w:tc>
          <w:tcPr>
            <w:tcW w:w="2504"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Ответственные должностные лица</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Информирование, посредством размещения (поддержания в актуальном состоянии) на официальном сайте администрации МО Тоцкий сельсовет:</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504" w:type="dxa"/>
          </w:tcPr>
          <w:p w:rsidR="000857FC" w:rsidRPr="00F22DB1" w:rsidRDefault="000857FC" w:rsidP="00AA5D22">
            <w:pPr>
              <w:pStyle w:val="ConsPlusTitle"/>
              <w:jc w:val="center"/>
              <w:outlineLvl w:val="1"/>
              <w:rPr>
                <w:rFonts w:ascii="Times New Roman" w:hAnsi="Times New Roman" w:cs="Times New Roman"/>
                <w:b w:val="0"/>
                <w:sz w:val="28"/>
                <w:szCs w:val="28"/>
              </w:rPr>
            </w:pPr>
          </w:p>
        </w:tc>
      </w:tr>
      <w:tr w:rsidR="000857FC" w:rsidRPr="00F22DB1" w:rsidTr="00034AB5">
        <w:tc>
          <w:tcPr>
            <w:tcW w:w="776"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1.1.</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текстов нормативных правовых актов, регулирующих осуществление муниципального жилищного контроля;</w:t>
            </w: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1.2.</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1.3.</w:t>
            </w:r>
          </w:p>
        </w:tc>
        <w:tc>
          <w:tcPr>
            <w:tcW w:w="4133" w:type="dxa"/>
          </w:tcPr>
          <w:p w:rsidR="000857FC" w:rsidRPr="00F22DB1" w:rsidRDefault="009F3420" w:rsidP="00AA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7" w:history="1">
              <w:r w:rsidR="000857FC" w:rsidRPr="00F22DB1">
                <w:rPr>
                  <w:sz w:val="28"/>
                  <w:szCs w:val="28"/>
                </w:rPr>
                <w:t>перечня</w:t>
              </w:r>
            </w:hyperlink>
            <w:r w:rsidR="000857FC" w:rsidRPr="00F22DB1">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6377D8">
              <w:rPr>
                <w:rFonts w:ascii="Times New Roman" w:hAnsi="Times New Roman" w:cs="Times New Roman"/>
                <w:b w:val="0"/>
                <w:sz w:val="28"/>
                <w:szCs w:val="28"/>
              </w:rPr>
              <w:t>4</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1.4.</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руководств по соблюдению обязательных требований, разработанных и утвержденных </w:t>
            </w:r>
            <w:r w:rsidRPr="00F22DB1">
              <w:rPr>
                <w:rFonts w:ascii="Times New Roman" w:hAnsi="Times New Roman" w:cs="Times New Roman"/>
                <w:b w:val="0"/>
                <w:sz w:val="28"/>
                <w:szCs w:val="28"/>
              </w:rPr>
              <w:lastRenderedPageBreak/>
              <w:t xml:space="preserve">в соответствии с Федеральным </w:t>
            </w:r>
            <w:hyperlink r:id="rId8" w:history="1">
              <w:r w:rsidRPr="00F22DB1">
                <w:rPr>
                  <w:rStyle w:val="a3"/>
                  <w:rFonts w:ascii="Times New Roman" w:hAnsi="Times New Roman" w:cs="Times New Roman"/>
                  <w:b w:val="0"/>
                  <w:sz w:val="28"/>
                  <w:szCs w:val="28"/>
                </w:rPr>
                <w:t>законом</w:t>
              </w:r>
            </w:hyperlink>
            <w:r w:rsidRPr="00F22DB1">
              <w:rPr>
                <w:rFonts w:ascii="Times New Roman" w:hAnsi="Times New Roman" w:cs="Times New Roman"/>
                <w:b w:val="0"/>
                <w:sz w:val="28"/>
                <w:szCs w:val="28"/>
              </w:rPr>
              <w:t xml:space="preserve"> "Об обязательных требованиях в Российской Федерации";</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6377D8">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01.01.202</w:t>
            </w:r>
            <w:r w:rsidR="006377D8">
              <w:rPr>
                <w:rFonts w:ascii="Times New Roman" w:hAnsi="Times New Roman" w:cs="Times New Roman"/>
                <w:b w:val="0"/>
                <w:sz w:val="28"/>
                <w:szCs w:val="28"/>
              </w:rPr>
              <w:t>4</w:t>
            </w: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w:t>
            </w:r>
            <w:r w:rsidRPr="00F22DB1">
              <w:rPr>
                <w:rFonts w:ascii="Times New Roman" w:hAnsi="Times New Roman" w:cs="Times New Roman"/>
                <w:b w:val="0"/>
                <w:sz w:val="28"/>
                <w:szCs w:val="28"/>
              </w:rPr>
              <w:lastRenderedPageBreak/>
              <w:t xml:space="preserve">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1.5.</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индикаторов риска нарушения обязательных требований, порядок отнесения объектов контроля к категориям риска;</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152" w:type="dxa"/>
          </w:tcPr>
          <w:p w:rsidR="000857FC" w:rsidRPr="00F22DB1" w:rsidRDefault="000857FC" w:rsidP="006377D8">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6377D8">
              <w:rPr>
                <w:rFonts w:ascii="Times New Roman" w:hAnsi="Times New Roman" w:cs="Times New Roman"/>
                <w:b w:val="0"/>
                <w:sz w:val="28"/>
                <w:szCs w:val="28"/>
              </w:rPr>
              <w:t>4</w:t>
            </w: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1.6</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6377D8">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6377D8">
              <w:rPr>
                <w:rFonts w:ascii="Times New Roman" w:hAnsi="Times New Roman" w:cs="Times New Roman"/>
                <w:b w:val="0"/>
                <w:sz w:val="28"/>
                <w:szCs w:val="28"/>
              </w:rPr>
              <w:t>4</w:t>
            </w: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1.7.</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программы профилактики рисков причинения вреда и плана проведения плановых контрольных (надзорных) мероприятий;</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5 дней </w:t>
            </w:r>
            <w:proofErr w:type="gramStart"/>
            <w:r w:rsidRPr="00F22DB1">
              <w:rPr>
                <w:rFonts w:ascii="Times New Roman" w:hAnsi="Times New Roman" w:cs="Times New Roman"/>
                <w:b w:val="0"/>
                <w:sz w:val="28"/>
                <w:szCs w:val="28"/>
              </w:rPr>
              <w:t>с даты утверждения</w:t>
            </w:r>
            <w:proofErr w:type="gramEnd"/>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1.8</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исчерпывающего перечня сведений, которые могут запрашиваться контрольным органом у контролируемого лица;</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6377D8">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6377D8">
              <w:rPr>
                <w:rFonts w:ascii="Times New Roman" w:hAnsi="Times New Roman" w:cs="Times New Roman"/>
                <w:b w:val="0"/>
                <w:sz w:val="28"/>
                <w:szCs w:val="28"/>
              </w:rPr>
              <w:t>4</w:t>
            </w: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1.9.</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 способах получения консультаций по вопросам соблюдения обязательных требований;</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6377D8">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6377D8">
              <w:rPr>
                <w:rFonts w:ascii="Times New Roman" w:hAnsi="Times New Roman" w:cs="Times New Roman"/>
                <w:b w:val="0"/>
                <w:sz w:val="28"/>
                <w:szCs w:val="28"/>
              </w:rPr>
              <w:t>4</w:t>
            </w:r>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1.10.</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доклада о муниципальном жилищном контроле.</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5 дней </w:t>
            </w:r>
            <w:proofErr w:type="gramStart"/>
            <w:r w:rsidRPr="00F22DB1">
              <w:rPr>
                <w:rFonts w:ascii="Times New Roman" w:hAnsi="Times New Roman" w:cs="Times New Roman"/>
                <w:b w:val="0"/>
                <w:sz w:val="28"/>
                <w:szCs w:val="28"/>
              </w:rPr>
              <w:t>с даты утверждения</w:t>
            </w:r>
            <w:proofErr w:type="gramEnd"/>
          </w:p>
        </w:tc>
        <w:tc>
          <w:tcPr>
            <w:tcW w:w="2504" w:type="dxa"/>
          </w:tcPr>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2. </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Объявление предостережения о недопустимости нарушения </w:t>
            </w:r>
            <w:r w:rsidRPr="00F22DB1">
              <w:rPr>
                <w:rFonts w:ascii="Times New Roman" w:hAnsi="Times New Roman" w:cs="Times New Roman"/>
                <w:b w:val="0"/>
                <w:sz w:val="28"/>
                <w:szCs w:val="28"/>
              </w:rPr>
              <w:lastRenderedPageBreak/>
              <w:t xml:space="preserve">обязательных требований. </w:t>
            </w: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в течение года </w:t>
            </w:r>
          </w:p>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(при наличии </w:t>
            </w:r>
            <w:r w:rsidRPr="00F22DB1">
              <w:rPr>
                <w:rFonts w:ascii="Times New Roman" w:hAnsi="Times New Roman" w:cs="Times New Roman"/>
                <w:b w:val="0"/>
                <w:sz w:val="28"/>
                <w:szCs w:val="28"/>
              </w:rPr>
              <w:lastRenderedPageBreak/>
              <w:t>оснований)</w:t>
            </w:r>
          </w:p>
          <w:p w:rsidR="000857FC" w:rsidRPr="00F22DB1" w:rsidRDefault="000857FC" w:rsidP="00AA5D22">
            <w:pPr>
              <w:pStyle w:val="ConsPlusTitle"/>
              <w:jc w:val="center"/>
              <w:outlineLvl w:val="1"/>
              <w:rPr>
                <w:rFonts w:ascii="Times New Roman" w:hAnsi="Times New Roman" w:cs="Times New Roman"/>
                <w:b w:val="0"/>
                <w:sz w:val="28"/>
                <w:szCs w:val="28"/>
              </w:rPr>
            </w:pPr>
          </w:p>
        </w:tc>
        <w:tc>
          <w:tcPr>
            <w:tcW w:w="2504" w:type="dxa"/>
          </w:tcPr>
          <w:p w:rsidR="000857FC" w:rsidRPr="00F22DB1" w:rsidRDefault="006377D8" w:rsidP="00AA5D22">
            <w:pPr>
              <w:ind w:right="2"/>
              <w:jc w:val="center"/>
              <w:rPr>
                <w:sz w:val="28"/>
                <w:szCs w:val="28"/>
              </w:rPr>
            </w:pPr>
            <w:r>
              <w:rPr>
                <w:sz w:val="28"/>
                <w:szCs w:val="28"/>
              </w:rPr>
              <w:lastRenderedPageBreak/>
              <w:t>Главный специалист</w:t>
            </w:r>
          </w:p>
          <w:p w:rsidR="000857FC" w:rsidRPr="00F22DB1" w:rsidRDefault="006377D8" w:rsidP="00AA5D22">
            <w:pPr>
              <w:ind w:right="2"/>
              <w:jc w:val="center"/>
              <w:rPr>
                <w:sz w:val="28"/>
                <w:szCs w:val="28"/>
              </w:rPr>
            </w:pPr>
            <w:r w:rsidRPr="00F22DB1">
              <w:rPr>
                <w:sz w:val="28"/>
                <w:szCs w:val="28"/>
              </w:rPr>
              <w:lastRenderedPageBreak/>
              <w:t>администрации МО Тоцкий сельсовет</w:t>
            </w:r>
          </w:p>
          <w:p w:rsidR="000857FC" w:rsidRPr="006377D8" w:rsidRDefault="006377D8" w:rsidP="00AA5D22">
            <w:pPr>
              <w:ind w:right="2"/>
              <w:jc w:val="center"/>
              <w:rPr>
                <w:sz w:val="28"/>
                <w:szCs w:val="28"/>
              </w:rPr>
            </w:pPr>
            <w:proofErr w:type="spellStart"/>
            <w:r w:rsidRPr="006377D8">
              <w:rPr>
                <w:sz w:val="28"/>
                <w:szCs w:val="28"/>
              </w:rPr>
              <w:t>Ковешников</w:t>
            </w:r>
            <w:proofErr w:type="spellEnd"/>
            <w:r w:rsidRPr="006377D8">
              <w:rPr>
                <w:sz w:val="28"/>
                <w:szCs w:val="28"/>
              </w:rPr>
              <w:t xml:space="preserve"> А.Н</w:t>
            </w:r>
            <w:r w:rsidR="00034AB5">
              <w:rPr>
                <w:sz w:val="28"/>
                <w:szCs w:val="28"/>
              </w:rPr>
              <w:t>.</w:t>
            </w:r>
          </w:p>
        </w:tc>
      </w:tr>
      <w:tr w:rsidR="000857FC" w:rsidRPr="00F22DB1" w:rsidTr="00034AB5">
        <w:tc>
          <w:tcPr>
            <w:tcW w:w="776"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3.</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года</w:t>
            </w:r>
          </w:p>
        </w:tc>
        <w:tc>
          <w:tcPr>
            <w:tcW w:w="2504" w:type="dxa"/>
          </w:tcPr>
          <w:p w:rsidR="006377D8" w:rsidRPr="00F22DB1" w:rsidRDefault="006377D8" w:rsidP="006377D8">
            <w:pPr>
              <w:ind w:right="2"/>
              <w:jc w:val="center"/>
              <w:rPr>
                <w:sz w:val="28"/>
                <w:szCs w:val="28"/>
              </w:rPr>
            </w:pPr>
            <w:r>
              <w:rPr>
                <w:sz w:val="28"/>
                <w:szCs w:val="28"/>
              </w:rPr>
              <w:t>Главный специалист</w:t>
            </w:r>
          </w:p>
          <w:p w:rsidR="006377D8" w:rsidRPr="00F22DB1" w:rsidRDefault="006377D8" w:rsidP="006377D8">
            <w:pPr>
              <w:ind w:right="2"/>
              <w:jc w:val="center"/>
              <w:rPr>
                <w:sz w:val="28"/>
                <w:szCs w:val="28"/>
              </w:rPr>
            </w:pPr>
            <w:r w:rsidRPr="00F22DB1">
              <w:rPr>
                <w:sz w:val="28"/>
                <w:szCs w:val="28"/>
              </w:rPr>
              <w:t>администрации МО Тоцкий сельсовет</w:t>
            </w:r>
          </w:p>
          <w:p w:rsidR="000857FC" w:rsidRPr="00F22DB1" w:rsidRDefault="006377D8" w:rsidP="006377D8">
            <w:pPr>
              <w:ind w:right="2"/>
              <w:jc w:val="center"/>
              <w:rPr>
                <w:sz w:val="28"/>
                <w:szCs w:val="28"/>
              </w:rPr>
            </w:pPr>
            <w:proofErr w:type="spellStart"/>
            <w:r w:rsidRPr="006377D8">
              <w:rPr>
                <w:sz w:val="28"/>
                <w:szCs w:val="28"/>
              </w:rPr>
              <w:t>Ковешников</w:t>
            </w:r>
            <w:proofErr w:type="spellEnd"/>
            <w:r w:rsidRPr="006377D8">
              <w:rPr>
                <w:sz w:val="28"/>
                <w:szCs w:val="28"/>
              </w:rPr>
              <w:t xml:space="preserve"> А.Н</w:t>
            </w:r>
            <w:r w:rsidR="00034AB5">
              <w:rPr>
                <w:sz w:val="28"/>
                <w:szCs w:val="28"/>
              </w:rPr>
              <w:t>.</w:t>
            </w:r>
            <w:r w:rsidRPr="00F22DB1">
              <w:rPr>
                <w:sz w:val="28"/>
                <w:szCs w:val="28"/>
              </w:rPr>
              <w:t xml:space="preserve"> </w:t>
            </w:r>
          </w:p>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0857FC" w:rsidRPr="00F22DB1" w:rsidRDefault="000857FC" w:rsidP="00AA5D22">
            <w:pPr>
              <w:pStyle w:val="ConsPlusTitle"/>
              <w:jc w:val="center"/>
              <w:outlineLvl w:val="1"/>
              <w:rPr>
                <w:rFonts w:ascii="Times New Roman" w:hAnsi="Times New Roman" w:cs="Times New Roman"/>
                <w:b w:val="0"/>
                <w:sz w:val="28"/>
                <w:szCs w:val="28"/>
              </w:rPr>
            </w:pPr>
          </w:p>
        </w:tc>
      </w:tr>
      <w:tr w:rsidR="000857FC" w:rsidRPr="00F22DB1" w:rsidTr="00034AB5">
        <w:tc>
          <w:tcPr>
            <w:tcW w:w="776" w:type="dxa"/>
          </w:tcPr>
          <w:p w:rsidR="000857FC" w:rsidRPr="00F22DB1" w:rsidRDefault="000857FC" w:rsidP="00AA5D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4. </w:t>
            </w:r>
          </w:p>
        </w:tc>
        <w:tc>
          <w:tcPr>
            <w:tcW w:w="4133" w:type="dxa"/>
          </w:tcPr>
          <w:p w:rsidR="000857FC" w:rsidRPr="00F22DB1" w:rsidRDefault="000857FC" w:rsidP="00AA5D22">
            <w:pPr>
              <w:pStyle w:val="ConsPlusTitle"/>
              <w:jc w:val="both"/>
              <w:outlineLvl w:val="1"/>
              <w:rPr>
                <w:rFonts w:ascii="Times New Roman" w:hAnsi="Times New Roman" w:cs="Times New Roman"/>
                <w:b w:val="0"/>
                <w:sz w:val="28"/>
                <w:szCs w:val="28"/>
              </w:rPr>
            </w:pPr>
            <w:proofErr w:type="gramStart"/>
            <w:r w:rsidRPr="00F22DB1">
              <w:rPr>
                <w:rFonts w:ascii="Times New Roman" w:hAnsi="Times New Roman" w:cs="Times New Roman"/>
                <w:b w:val="0"/>
                <w:sz w:val="28"/>
                <w:szCs w:val="28"/>
              </w:rPr>
              <w:t>Профилактический визит</w:t>
            </w:r>
            <w:r w:rsidRPr="00F22DB1">
              <w:rPr>
                <w:rFonts w:ascii="Times New Roman" w:eastAsia="Times New Roman" w:hAnsi="Times New Roman" w:cs="Times New Roman"/>
                <w:b w:val="0"/>
                <w:sz w:val="28"/>
                <w:szCs w:val="28"/>
              </w:rPr>
              <w:t xml:space="preserve"> в целях </w:t>
            </w:r>
            <w:r w:rsidRPr="00F22DB1">
              <w:rPr>
                <w:rFonts w:ascii="Times New Roman" w:hAnsi="Times New Roman" w:cs="Times New Roman"/>
                <w:b w:val="0"/>
                <w:sz w:val="28"/>
                <w:szCs w:val="28"/>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857FC" w:rsidRPr="00F22DB1" w:rsidRDefault="000857FC" w:rsidP="00AA5D22">
            <w:pPr>
              <w:pStyle w:val="ConsPlusTitle"/>
              <w:jc w:val="both"/>
              <w:outlineLvl w:val="1"/>
              <w:rPr>
                <w:rFonts w:ascii="Times New Roman" w:hAnsi="Times New Roman" w:cs="Times New Roman"/>
                <w:b w:val="0"/>
                <w:sz w:val="28"/>
                <w:szCs w:val="28"/>
              </w:rPr>
            </w:pPr>
          </w:p>
        </w:tc>
        <w:tc>
          <w:tcPr>
            <w:tcW w:w="2152" w:type="dxa"/>
          </w:tcPr>
          <w:p w:rsidR="000857FC" w:rsidRPr="00F22DB1" w:rsidRDefault="000857FC" w:rsidP="00AA5D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ежеквартально</w:t>
            </w:r>
          </w:p>
        </w:tc>
        <w:tc>
          <w:tcPr>
            <w:tcW w:w="2504" w:type="dxa"/>
          </w:tcPr>
          <w:p w:rsidR="006377D8" w:rsidRPr="00F22DB1" w:rsidRDefault="006377D8" w:rsidP="006377D8">
            <w:pPr>
              <w:ind w:right="2"/>
              <w:jc w:val="center"/>
              <w:rPr>
                <w:sz w:val="28"/>
                <w:szCs w:val="28"/>
              </w:rPr>
            </w:pPr>
            <w:r>
              <w:rPr>
                <w:sz w:val="28"/>
                <w:szCs w:val="28"/>
              </w:rPr>
              <w:t>Главный специалист</w:t>
            </w:r>
          </w:p>
          <w:p w:rsidR="006377D8" w:rsidRPr="00F22DB1" w:rsidRDefault="006377D8" w:rsidP="006377D8">
            <w:pPr>
              <w:ind w:right="2"/>
              <w:jc w:val="center"/>
              <w:rPr>
                <w:sz w:val="28"/>
                <w:szCs w:val="28"/>
              </w:rPr>
            </w:pPr>
            <w:r w:rsidRPr="00F22DB1">
              <w:rPr>
                <w:sz w:val="28"/>
                <w:szCs w:val="28"/>
              </w:rPr>
              <w:t>администрации МО Тоцкий сельсовет</w:t>
            </w:r>
          </w:p>
          <w:p w:rsidR="000857FC" w:rsidRDefault="006377D8" w:rsidP="006377D8">
            <w:pPr>
              <w:ind w:right="2"/>
              <w:jc w:val="center"/>
              <w:rPr>
                <w:sz w:val="28"/>
                <w:szCs w:val="28"/>
              </w:rPr>
            </w:pPr>
            <w:proofErr w:type="spellStart"/>
            <w:r w:rsidRPr="006377D8">
              <w:rPr>
                <w:sz w:val="28"/>
                <w:szCs w:val="28"/>
              </w:rPr>
              <w:t>Ковешников</w:t>
            </w:r>
            <w:proofErr w:type="spellEnd"/>
            <w:r w:rsidRPr="006377D8">
              <w:rPr>
                <w:sz w:val="28"/>
                <w:szCs w:val="28"/>
              </w:rPr>
              <w:t xml:space="preserve"> А.Н</w:t>
            </w:r>
            <w:r w:rsidR="00034AB5">
              <w:rPr>
                <w:sz w:val="28"/>
                <w:szCs w:val="28"/>
              </w:rPr>
              <w:t>.</w:t>
            </w:r>
            <w:r w:rsidRPr="00F22DB1">
              <w:rPr>
                <w:sz w:val="28"/>
                <w:szCs w:val="28"/>
              </w:rPr>
              <w:t xml:space="preserve"> </w:t>
            </w:r>
          </w:p>
          <w:p w:rsidR="006377D8" w:rsidRPr="00F22DB1" w:rsidRDefault="006377D8" w:rsidP="006377D8">
            <w:pPr>
              <w:ind w:right="2"/>
              <w:jc w:val="center"/>
              <w:rPr>
                <w:sz w:val="28"/>
                <w:szCs w:val="28"/>
              </w:rPr>
            </w:pPr>
          </w:p>
          <w:p w:rsidR="000857FC" w:rsidRPr="00F22DB1" w:rsidRDefault="000857FC" w:rsidP="00AA5D22">
            <w:pPr>
              <w:ind w:right="2"/>
              <w:jc w:val="center"/>
              <w:rPr>
                <w:sz w:val="28"/>
                <w:szCs w:val="28"/>
              </w:rPr>
            </w:pPr>
            <w:r w:rsidRPr="00F22DB1">
              <w:rPr>
                <w:sz w:val="28"/>
                <w:szCs w:val="28"/>
              </w:rPr>
              <w:t xml:space="preserve">Специалист </w:t>
            </w:r>
          </w:p>
          <w:p w:rsidR="000857FC" w:rsidRPr="00F22DB1" w:rsidRDefault="000857FC" w:rsidP="00AA5D22">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0857FC" w:rsidRPr="00F22DB1" w:rsidRDefault="000857FC" w:rsidP="00AA5D22">
            <w:pPr>
              <w:pStyle w:val="ConsPlusTitle"/>
              <w:jc w:val="center"/>
              <w:outlineLvl w:val="1"/>
              <w:rPr>
                <w:rFonts w:ascii="Times New Roman" w:hAnsi="Times New Roman" w:cs="Times New Roman"/>
                <w:b w:val="0"/>
                <w:sz w:val="28"/>
                <w:szCs w:val="28"/>
              </w:rPr>
            </w:pPr>
          </w:p>
        </w:tc>
      </w:tr>
    </w:tbl>
    <w:p w:rsidR="006377D8" w:rsidRDefault="006377D8" w:rsidP="000857FC">
      <w:pPr>
        <w:widowControl w:val="0"/>
        <w:tabs>
          <w:tab w:val="left" w:pos="992"/>
        </w:tabs>
        <w:jc w:val="center"/>
        <w:rPr>
          <w:b/>
          <w:sz w:val="28"/>
          <w:szCs w:val="28"/>
          <w:lang w:eastAsia="en-US"/>
        </w:rPr>
      </w:pPr>
    </w:p>
    <w:p w:rsidR="000857FC" w:rsidRPr="00172CD8" w:rsidRDefault="000857FC" w:rsidP="000857FC">
      <w:pPr>
        <w:widowControl w:val="0"/>
        <w:tabs>
          <w:tab w:val="left" w:pos="992"/>
        </w:tabs>
        <w:jc w:val="center"/>
        <w:rPr>
          <w:b/>
          <w:sz w:val="28"/>
          <w:szCs w:val="28"/>
          <w:lang w:eastAsia="en-US"/>
        </w:rPr>
      </w:pPr>
      <w:r w:rsidRPr="00172CD8">
        <w:rPr>
          <w:b/>
          <w:sz w:val="28"/>
          <w:szCs w:val="28"/>
          <w:lang w:eastAsia="en-US"/>
        </w:rPr>
        <w:t xml:space="preserve">6. Показатели результативности и эффективности </w:t>
      </w:r>
      <w:proofErr w:type="gramStart"/>
      <w:r w:rsidRPr="00172CD8">
        <w:rPr>
          <w:b/>
          <w:sz w:val="28"/>
          <w:szCs w:val="28"/>
          <w:lang w:eastAsia="en-US"/>
        </w:rPr>
        <w:t>программы профилактики рисков причинения вреда</w:t>
      </w:r>
      <w:proofErr w:type="gramEnd"/>
    </w:p>
    <w:p w:rsidR="000857FC" w:rsidRPr="00F22DB1" w:rsidRDefault="000857FC" w:rsidP="000857FC">
      <w:pPr>
        <w:widowControl w:val="0"/>
        <w:tabs>
          <w:tab w:val="left" w:pos="992"/>
        </w:tabs>
        <w:jc w:val="center"/>
        <w:rPr>
          <w:sz w:val="28"/>
          <w:szCs w:val="28"/>
          <w:lang w:eastAsia="en-US"/>
        </w:rPr>
      </w:pP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6.1</w:t>
      </w:r>
      <w:r>
        <w:rPr>
          <w:sz w:val="28"/>
          <w:szCs w:val="28"/>
        </w:rPr>
        <w:t>.</w:t>
      </w:r>
      <w:r w:rsidRPr="00F22DB1">
        <w:rPr>
          <w:sz w:val="28"/>
          <w:szCs w:val="28"/>
        </w:rPr>
        <w:t xml:space="preserve"> Ключевые показатели в сфере муниципального жилищного контроля на территории МО Тоцкий сельсовет и их целевые значения</w:t>
      </w:r>
      <w:r>
        <w:rPr>
          <w:sz w:val="28"/>
          <w:szCs w:val="28"/>
        </w:rPr>
        <w:t xml:space="preserve"> приведены в Таблице №1.</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857FC" w:rsidRPr="00F22DB1" w:rsidRDefault="000857FC" w:rsidP="000857FC">
      <w:pPr>
        <w:widowControl w:val="0"/>
        <w:suppressAutoHyphens/>
        <w:jc w:val="right"/>
        <w:rPr>
          <w:color w:val="000000"/>
          <w:sz w:val="28"/>
          <w:szCs w:val="28"/>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w:t>
      </w:r>
      <w:r>
        <w:rPr>
          <w:color w:val="000000"/>
          <w:sz w:val="28"/>
          <w:szCs w:val="28"/>
        </w:rPr>
        <w:t>1</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346" w:type="dxa"/>
        <w:tblInd w:w="20" w:type="dxa"/>
        <w:tblCellMar>
          <w:left w:w="0" w:type="dxa"/>
          <w:right w:w="0" w:type="dxa"/>
        </w:tblCellMar>
        <w:tblLook w:val="04A0" w:firstRow="1" w:lastRow="0" w:firstColumn="1" w:lastColumn="0" w:noHBand="0" w:noVBand="1"/>
      </w:tblPr>
      <w:tblGrid>
        <w:gridCol w:w="7645"/>
        <w:gridCol w:w="1701"/>
      </w:tblGrid>
      <w:tr w:rsidR="000857FC" w:rsidRPr="00F22DB1" w:rsidTr="00AA5D22">
        <w:tc>
          <w:tcPr>
            <w:tcW w:w="7645"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lastRenderedPageBreak/>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t>Целевые значения</w:t>
            </w:r>
            <w:proofErr w:type="gramStart"/>
            <w:r w:rsidRPr="00F22DB1">
              <w:rPr>
                <w:sz w:val="28"/>
                <w:szCs w:val="28"/>
              </w:rPr>
              <w:t xml:space="preserve"> (%)</w:t>
            </w:r>
            <w:proofErr w:type="gramEnd"/>
          </w:p>
        </w:tc>
      </w:tr>
      <w:tr w:rsidR="000857FC" w:rsidRPr="00F22DB1" w:rsidTr="00AA5D22">
        <w:tc>
          <w:tcPr>
            <w:tcW w:w="7645" w:type="dxa"/>
            <w:tcBorders>
              <w:top w:val="single" w:sz="8" w:space="0" w:color="000000"/>
              <w:left w:val="single" w:sz="8" w:space="0" w:color="000000"/>
              <w:bottom w:val="single" w:sz="8" w:space="0" w:color="000000"/>
              <w:right w:val="single" w:sz="8" w:space="0" w:color="000000"/>
            </w:tcBorders>
            <w:hideMark/>
          </w:tcPr>
          <w:p w:rsidR="000857FC" w:rsidRDefault="000857FC" w:rsidP="00AA5D22">
            <w:pPr>
              <w:wordWrap w:val="0"/>
              <w:ind w:left="62" w:right="62"/>
              <w:jc w:val="both"/>
              <w:rPr>
                <w:sz w:val="28"/>
                <w:szCs w:val="28"/>
              </w:rPr>
            </w:pPr>
            <w:r w:rsidRPr="00F22DB1">
              <w:rPr>
                <w:sz w:val="28"/>
                <w:szCs w:val="28"/>
              </w:rPr>
              <w:t xml:space="preserve">Доля устраненных нарушений обязательных требований </w:t>
            </w:r>
            <w:proofErr w:type="gramStart"/>
            <w:r w:rsidRPr="00F22DB1">
              <w:rPr>
                <w:sz w:val="28"/>
                <w:szCs w:val="28"/>
              </w:rPr>
              <w:t>от</w:t>
            </w:r>
            <w:proofErr w:type="gramEnd"/>
            <w:r w:rsidRPr="00F22DB1">
              <w:rPr>
                <w:sz w:val="28"/>
                <w:szCs w:val="28"/>
              </w:rPr>
              <w:t xml:space="preserve"> </w:t>
            </w:r>
          </w:p>
          <w:p w:rsidR="000857FC" w:rsidRPr="00F22DB1" w:rsidRDefault="000857FC" w:rsidP="00AA5D22">
            <w:pPr>
              <w:wordWrap w:val="0"/>
              <w:ind w:left="62" w:right="62"/>
              <w:jc w:val="both"/>
              <w:rPr>
                <w:sz w:val="28"/>
                <w:szCs w:val="28"/>
              </w:rPr>
            </w:pPr>
            <w:r w:rsidRPr="00F22DB1">
              <w:rPr>
                <w:sz w:val="28"/>
                <w:szCs w:val="28"/>
              </w:rPr>
              <w:t>чи</w:t>
            </w:r>
            <w:r>
              <w:rPr>
                <w:sz w:val="28"/>
                <w:szCs w:val="28"/>
              </w:rPr>
              <w:t>с</w:t>
            </w:r>
            <w:r w:rsidRPr="00F22DB1">
              <w:rPr>
                <w:sz w:val="28"/>
                <w:szCs w:val="28"/>
              </w:rPr>
              <w:t>ла выявленных нарушений обязательных требований</w:t>
            </w:r>
          </w:p>
        </w:tc>
        <w:tc>
          <w:tcPr>
            <w:tcW w:w="1701"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t>Не менее 70</w:t>
            </w:r>
          </w:p>
        </w:tc>
      </w:tr>
      <w:tr w:rsidR="000857FC" w:rsidRPr="00F22DB1" w:rsidTr="00AA5D22">
        <w:tc>
          <w:tcPr>
            <w:tcW w:w="7645" w:type="dxa"/>
            <w:tcBorders>
              <w:top w:val="single" w:sz="8" w:space="0" w:color="000000"/>
              <w:left w:val="single" w:sz="8" w:space="0" w:color="000000"/>
              <w:bottom w:val="single" w:sz="8" w:space="0" w:color="000000"/>
              <w:right w:val="single" w:sz="8" w:space="0" w:color="000000"/>
            </w:tcBorders>
            <w:hideMark/>
          </w:tcPr>
          <w:p w:rsidR="000857FC" w:rsidRDefault="000857FC" w:rsidP="00AA5D22">
            <w:pPr>
              <w:wordWrap w:val="0"/>
              <w:ind w:left="62" w:right="62"/>
              <w:jc w:val="both"/>
              <w:rPr>
                <w:sz w:val="28"/>
                <w:szCs w:val="28"/>
              </w:rPr>
            </w:pPr>
            <w:r w:rsidRPr="00F22DB1">
              <w:rPr>
                <w:sz w:val="28"/>
                <w:szCs w:val="28"/>
              </w:rPr>
              <w:t xml:space="preserve">Доля субъектов, допустивших нарушения, в результате </w:t>
            </w:r>
          </w:p>
          <w:p w:rsidR="000857FC" w:rsidRDefault="000857FC" w:rsidP="00AA5D22">
            <w:pPr>
              <w:wordWrap w:val="0"/>
              <w:ind w:left="62" w:right="62"/>
              <w:jc w:val="both"/>
              <w:rPr>
                <w:sz w:val="28"/>
                <w:szCs w:val="28"/>
              </w:rPr>
            </w:pPr>
            <w:proofErr w:type="gramStart"/>
            <w:r w:rsidRPr="00F22DB1">
              <w:rPr>
                <w:sz w:val="28"/>
                <w:szCs w:val="28"/>
              </w:rPr>
              <w:t>которых</w:t>
            </w:r>
            <w:proofErr w:type="gramEnd"/>
            <w:r w:rsidRPr="00F22DB1">
              <w:rPr>
                <w:sz w:val="28"/>
                <w:szCs w:val="28"/>
              </w:rPr>
              <w:t xml:space="preserve"> причинен вред (ущерб) или была создана угроза его причинения, выявленные в результате проведения </w:t>
            </w:r>
          </w:p>
          <w:p w:rsidR="000857FC" w:rsidRDefault="000857FC" w:rsidP="00AA5D22">
            <w:pPr>
              <w:wordWrap w:val="0"/>
              <w:ind w:left="62" w:right="62"/>
              <w:jc w:val="both"/>
              <w:rPr>
                <w:sz w:val="28"/>
                <w:szCs w:val="28"/>
              </w:rPr>
            </w:pPr>
            <w:r w:rsidRPr="00F22DB1">
              <w:rPr>
                <w:sz w:val="28"/>
                <w:szCs w:val="28"/>
              </w:rPr>
              <w:t xml:space="preserve">контрольных мероприятий, от общего числа проверенных </w:t>
            </w:r>
          </w:p>
          <w:p w:rsidR="000857FC" w:rsidRPr="00F22DB1" w:rsidRDefault="000857FC" w:rsidP="00AA5D22">
            <w:pPr>
              <w:wordWrap w:val="0"/>
              <w:ind w:left="62" w:right="62"/>
              <w:jc w:val="both"/>
              <w:rPr>
                <w:sz w:val="28"/>
                <w:szCs w:val="28"/>
              </w:rPr>
            </w:pPr>
            <w:r w:rsidRPr="00F22DB1">
              <w:rPr>
                <w:sz w:val="28"/>
                <w:szCs w:val="28"/>
              </w:rPr>
              <w:t>субъектов</w:t>
            </w:r>
          </w:p>
        </w:tc>
        <w:tc>
          <w:tcPr>
            <w:tcW w:w="1701"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t>Не более 0</w:t>
            </w:r>
          </w:p>
        </w:tc>
      </w:tr>
      <w:tr w:rsidR="000857FC" w:rsidRPr="00F22DB1" w:rsidTr="00AA5D22">
        <w:tc>
          <w:tcPr>
            <w:tcW w:w="7645" w:type="dxa"/>
            <w:tcBorders>
              <w:top w:val="single" w:sz="8" w:space="0" w:color="000000"/>
              <w:left w:val="single" w:sz="8" w:space="0" w:color="000000"/>
              <w:bottom w:val="single" w:sz="8" w:space="0" w:color="000000"/>
              <w:right w:val="single" w:sz="8" w:space="0" w:color="000000"/>
            </w:tcBorders>
            <w:hideMark/>
          </w:tcPr>
          <w:p w:rsidR="000857FC" w:rsidRDefault="000857FC" w:rsidP="00AA5D22">
            <w:pPr>
              <w:wordWrap w:val="0"/>
              <w:ind w:left="62" w:right="62"/>
              <w:rPr>
                <w:sz w:val="28"/>
                <w:szCs w:val="28"/>
              </w:rPr>
            </w:pPr>
            <w:r w:rsidRPr="00F22DB1">
              <w:rPr>
                <w:sz w:val="28"/>
                <w:szCs w:val="28"/>
              </w:rPr>
              <w:t xml:space="preserve">Доля обоснованных жалоб на действия (бездействие) </w:t>
            </w:r>
          </w:p>
          <w:p w:rsidR="000857FC" w:rsidRDefault="000857FC" w:rsidP="00AA5D22">
            <w:pPr>
              <w:wordWrap w:val="0"/>
              <w:ind w:left="62" w:right="62"/>
              <w:rPr>
                <w:sz w:val="28"/>
                <w:szCs w:val="28"/>
              </w:rPr>
            </w:pPr>
            <w:r w:rsidRPr="00F22DB1">
              <w:rPr>
                <w:sz w:val="28"/>
                <w:szCs w:val="28"/>
              </w:rPr>
              <w:t xml:space="preserve">контрольного органа и (или) его должностных лиц </w:t>
            </w:r>
            <w:proofErr w:type="gramStart"/>
            <w:r w:rsidRPr="00F22DB1">
              <w:rPr>
                <w:sz w:val="28"/>
                <w:szCs w:val="28"/>
              </w:rPr>
              <w:t>при</w:t>
            </w:r>
            <w:proofErr w:type="gramEnd"/>
            <w:r w:rsidRPr="00F22DB1">
              <w:rPr>
                <w:sz w:val="28"/>
                <w:szCs w:val="28"/>
              </w:rPr>
              <w:t xml:space="preserve"> </w:t>
            </w:r>
          </w:p>
          <w:p w:rsidR="000857FC" w:rsidRPr="00F22DB1" w:rsidRDefault="000857FC" w:rsidP="00AA5D22">
            <w:pPr>
              <w:wordWrap w:val="0"/>
              <w:ind w:left="62" w:right="62"/>
              <w:rPr>
                <w:sz w:val="28"/>
                <w:szCs w:val="28"/>
              </w:rPr>
            </w:pPr>
            <w:proofErr w:type="gramStart"/>
            <w:r w:rsidRPr="00F22DB1">
              <w:rPr>
                <w:sz w:val="28"/>
                <w:szCs w:val="28"/>
              </w:rPr>
              <w:t>проведении</w:t>
            </w:r>
            <w:proofErr w:type="gramEnd"/>
            <w:r w:rsidRPr="00F22DB1">
              <w:rPr>
                <w:sz w:val="28"/>
                <w:szCs w:val="28"/>
              </w:rPr>
              <w:t xml:space="preserve"> контрольных мероприятий от общего количества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t>Не более 0</w:t>
            </w:r>
          </w:p>
        </w:tc>
      </w:tr>
      <w:tr w:rsidR="000857FC" w:rsidRPr="00F22DB1" w:rsidTr="00AA5D22">
        <w:tc>
          <w:tcPr>
            <w:tcW w:w="7645" w:type="dxa"/>
            <w:tcBorders>
              <w:top w:val="single" w:sz="8" w:space="0" w:color="000000"/>
              <w:left w:val="single" w:sz="8" w:space="0" w:color="000000"/>
              <w:bottom w:val="single" w:sz="8" w:space="0" w:color="000000"/>
              <w:right w:val="single" w:sz="8" w:space="0" w:color="000000"/>
            </w:tcBorders>
            <w:hideMark/>
          </w:tcPr>
          <w:p w:rsidR="000857FC" w:rsidRDefault="000857FC" w:rsidP="00AA5D22">
            <w:pPr>
              <w:wordWrap w:val="0"/>
              <w:ind w:left="62" w:right="62"/>
              <w:rPr>
                <w:sz w:val="28"/>
                <w:szCs w:val="28"/>
              </w:rPr>
            </w:pPr>
            <w:r w:rsidRPr="00F22DB1">
              <w:rPr>
                <w:sz w:val="28"/>
                <w:szCs w:val="28"/>
              </w:rPr>
              <w:t>Доля решений, принятых по результатам контрольных</w:t>
            </w:r>
          </w:p>
          <w:p w:rsidR="000857FC" w:rsidRDefault="000857FC" w:rsidP="00AA5D22">
            <w:pPr>
              <w:wordWrap w:val="0"/>
              <w:ind w:left="62" w:right="62"/>
              <w:rPr>
                <w:sz w:val="28"/>
                <w:szCs w:val="28"/>
              </w:rPr>
            </w:pPr>
            <w:r w:rsidRPr="00F22DB1">
              <w:rPr>
                <w:sz w:val="28"/>
                <w:szCs w:val="28"/>
              </w:rPr>
              <w:t xml:space="preserve"> мероприятий, отмененных контрольным органом и (или) </w:t>
            </w:r>
          </w:p>
          <w:p w:rsidR="000857FC" w:rsidRPr="00F22DB1" w:rsidRDefault="000857FC" w:rsidP="00AA5D22">
            <w:pPr>
              <w:wordWrap w:val="0"/>
              <w:ind w:left="62" w:right="62"/>
              <w:rPr>
                <w:sz w:val="28"/>
                <w:szCs w:val="28"/>
              </w:rPr>
            </w:pPr>
            <w:r w:rsidRPr="00F22DB1">
              <w:rPr>
                <w:sz w:val="28"/>
                <w:szCs w:val="28"/>
              </w:rPr>
              <w:t>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rsidR="000857FC" w:rsidRPr="00F22DB1" w:rsidRDefault="000857FC" w:rsidP="00AA5D22">
            <w:pPr>
              <w:wordWrap w:val="0"/>
              <w:spacing w:before="100" w:after="100"/>
              <w:ind w:left="60" w:right="60"/>
              <w:jc w:val="center"/>
              <w:rPr>
                <w:sz w:val="28"/>
                <w:szCs w:val="28"/>
              </w:rPr>
            </w:pPr>
            <w:r w:rsidRPr="00F22DB1">
              <w:rPr>
                <w:sz w:val="28"/>
                <w:szCs w:val="28"/>
              </w:rPr>
              <w:t>Не более 0</w:t>
            </w:r>
          </w:p>
        </w:tc>
      </w:tr>
    </w:tbl>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DB1">
        <w:rPr>
          <w:sz w:val="28"/>
          <w:szCs w:val="28"/>
        </w:rPr>
        <w:t> </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w:t>
      </w:r>
      <w:r w:rsidRPr="00F22DB1">
        <w:rPr>
          <w:sz w:val="28"/>
          <w:szCs w:val="28"/>
        </w:rPr>
        <w:t>2. Индикативные показатели в сфере муниципального жилищного контроля на территории МО Тоцкий сельсовет:</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количество обращений граждан и организаций о нарушении обязательных требований, поступивших в контрольный орган;</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количество проведенных контрольным органом внеплановых контрольных мероприятий;</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количество выявленных контрольным органом нарушений обязательных требований;</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5) количество устраненных нарушений обязательных требований;</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 количество поступивших возражений в отношении акта контрольного мероприятия;</w:t>
      </w:r>
    </w:p>
    <w:p w:rsidR="000857FC" w:rsidRPr="00F22DB1" w:rsidRDefault="000857FC" w:rsidP="000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7) количество выданных контрольным органом предписаний об устранении нарушений обязательных требований.</w:t>
      </w:r>
    </w:p>
    <w:p w:rsidR="000857FC" w:rsidRPr="00F22DB1" w:rsidRDefault="000857FC" w:rsidP="000857FC">
      <w:pPr>
        <w:ind w:firstLine="567"/>
        <w:jc w:val="both"/>
        <w:rPr>
          <w:sz w:val="28"/>
          <w:szCs w:val="28"/>
        </w:rPr>
      </w:pPr>
      <w:bookmarkStart w:id="5" w:name="p373"/>
      <w:bookmarkEnd w:id="5"/>
      <w:r>
        <w:rPr>
          <w:sz w:val="28"/>
          <w:szCs w:val="28"/>
        </w:rPr>
        <w:t xml:space="preserve">6.3. </w:t>
      </w:r>
      <w:r w:rsidRPr="00F22DB1">
        <w:rPr>
          <w:sz w:val="28"/>
          <w:szCs w:val="28"/>
        </w:rPr>
        <w:t xml:space="preserve">Финансирование исполнения функции по осуществлению муниципального жилищного контроля осуществляется в рамках бюджетных средств администрацией муниципального образования Тоцкий сельсовет Тоцкого района, выделяемых на обеспечение текущей деятельности администрации муниципального образования Тоцкий сельсовет Тоцкого района. </w:t>
      </w:r>
    </w:p>
    <w:p w:rsidR="000857FC" w:rsidRPr="00F22DB1" w:rsidRDefault="000857FC" w:rsidP="000857FC">
      <w:pPr>
        <w:ind w:firstLine="709"/>
        <w:jc w:val="both"/>
        <w:rPr>
          <w:sz w:val="28"/>
          <w:szCs w:val="28"/>
        </w:rPr>
      </w:pPr>
      <w:r w:rsidRPr="00F22DB1">
        <w:rPr>
          <w:sz w:val="28"/>
          <w:szCs w:val="28"/>
        </w:rPr>
        <w:t>Отдельное финансирование на проведение контрольных мероприятий и реализации настоящей программы не предусмотрено.</w:t>
      </w:r>
    </w:p>
    <w:p w:rsidR="000857FC" w:rsidRPr="00F22DB1" w:rsidRDefault="000857FC" w:rsidP="000857FC">
      <w:pPr>
        <w:ind w:firstLine="709"/>
        <w:jc w:val="both"/>
        <w:rPr>
          <w:sz w:val="28"/>
          <w:szCs w:val="28"/>
        </w:rPr>
      </w:pPr>
      <w:r w:rsidRPr="00F22DB1">
        <w:rPr>
          <w:sz w:val="28"/>
          <w:szCs w:val="28"/>
        </w:rPr>
        <w:t>Перечень уполномоченных лиц, ответственных за организацию и проведение профилактических мероприятий Программы на 202</w:t>
      </w:r>
      <w:r>
        <w:rPr>
          <w:sz w:val="28"/>
          <w:szCs w:val="28"/>
        </w:rPr>
        <w:t>3</w:t>
      </w:r>
      <w:r w:rsidRPr="00F22DB1">
        <w:rPr>
          <w:sz w:val="28"/>
          <w:szCs w:val="28"/>
        </w:rPr>
        <w:t xml:space="preserve"> год приведен в таблице № 2. </w:t>
      </w:r>
    </w:p>
    <w:p w:rsidR="000857FC" w:rsidRPr="00F22DB1" w:rsidRDefault="000857FC" w:rsidP="000857FC">
      <w:pPr>
        <w:ind w:firstLine="709"/>
        <w:jc w:val="both"/>
        <w:rPr>
          <w:sz w:val="28"/>
          <w:szCs w:val="28"/>
        </w:rPr>
      </w:pPr>
      <w:r w:rsidRPr="00F22DB1">
        <w:rPr>
          <w:sz w:val="28"/>
          <w:szCs w:val="28"/>
        </w:rPr>
        <w:lastRenderedPageBreak/>
        <w:t xml:space="preserve">Текущее управление и </w:t>
      </w:r>
      <w:proofErr w:type="gramStart"/>
      <w:r w:rsidRPr="00F22DB1">
        <w:rPr>
          <w:sz w:val="28"/>
          <w:szCs w:val="28"/>
        </w:rPr>
        <w:t>контроль за</w:t>
      </w:r>
      <w:proofErr w:type="gramEnd"/>
      <w:r w:rsidRPr="00F22DB1">
        <w:rPr>
          <w:sz w:val="28"/>
          <w:szCs w:val="28"/>
        </w:rPr>
        <w:t xml:space="preserve"> ходом реализации Программы осуществляет администрация МО Тоцкий сельсовет Тоцкого района. Ответственным исполнителем Программы является администрация муниципального образования Тоцкий сельсовет Тоцкого района.</w:t>
      </w:r>
    </w:p>
    <w:p w:rsidR="000857FC" w:rsidRPr="00F22DB1" w:rsidRDefault="000857FC" w:rsidP="000857FC">
      <w:pPr>
        <w:ind w:firstLine="709"/>
        <w:jc w:val="both"/>
        <w:rPr>
          <w:sz w:val="28"/>
          <w:szCs w:val="28"/>
        </w:rPr>
      </w:pPr>
      <w:r w:rsidRPr="00F22DB1">
        <w:rPr>
          <w:sz w:val="28"/>
          <w:szCs w:val="28"/>
        </w:rPr>
        <w:t>Мониторинг реализации Программы осуществляется на регулярной основе.</w:t>
      </w:r>
    </w:p>
    <w:p w:rsidR="000857FC" w:rsidRDefault="000857FC" w:rsidP="000857FC">
      <w:pPr>
        <w:ind w:firstLine="709"/>
        <w:jc w:val="both"/>
        <w:rPr>
          <w:sz w:val="28"/>
          <w:szCs w:val="28"/>
        </w:rPr>
      </w:pPr>
      <w:r w:rsidRPr="00F22DB1">
        <w:rPr>
          <w:sz w:val="28"/>
          <w:szCs w:val="28"/>
        </w:rPr>
        <w:t>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информационно-коммуникационной сети «Интернет».</w:t>
      </w:r>
    </w:p>
    <w:p w:rsidR="006377D8" w:rsidRPr="00F22DB1" w:rsidRDefault="006377D8" w:rsidP="000857FC">
      <w:pPr>
        <w:ind w:firstLine="709"/>
        <w:jc w:val="both"/>
        <w:rPr>
          <w:sz w:val="28"/>
          <w:szCs w:val="28"/>
        </w:rPr>
      </w:pPr>
    </w:p>
    <w:p w:rsidR="000857FC" w:rsidRPr="00F22DB1" w:rsidRDefault="000857FC" w:rsidP="000857FC">
      <w:pPr>
        <w:widowControl w:val="0"/>
        <w:suppressAutoHyphens/>
        <w:jc w:val="right"/>
        <w:rPr>
          <w:color w:val="000000"/>
          <w:sz w:val="28"/>
          <w:szCs w:val="28"/>
        </w:rPr>
      </w:pPr>
    </w:p>
    <w:p w:rsidR="000857FC" w:rsidRPr="00F22DB1" w:rsidRDefault="000857FC" w:rsidP="000857FC">
      <w:pPr>
        <w:widowControl w:val="0"/>
        <w:suppressAutoHyphens/>
        <w:jc w:val="right"/>
        <w:rPr>
          <w:color w:val="000000"/>
          <w:sz w:val="28"/>
          <w:szCs w:val="28"/>
          <w:lang w:val="en-US"/>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2</w:t>
      </w:r>
    </w:p>
    <w:p w:rsidR="000857FC" w:rsidRPr="00F22DB1" w:rsidRDefault="000857FC" w:rsidP="000857FC">
      <w:pPr>
        <w:widowControl w:val="0"/>
        <w:suppressAutoHyphens/>
        <w:jc w:val="right"/>
        <w:rPr>
          <w:b/>
          <w:color w:val="000000"/>
          <w:sz w:val="28"/>
          <w:szCs w:val="28"/>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857FC" w:rsidRPr="00F22DB1" w:rsidTr="00AA5D22">
        <w:tc>
          <w:tcPr>
            <w:tcW w:w="720"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 xml:space="preserve">№ </w:t>
            </w:r>
            <w:proofErr w:type="gramStart"/>
            <w:r w:rsidRPr="00F22DB1">
              <w:rPr>
                <w:color w:val="000000"/>
                <w:sz w:val="28"/>
                <w:szCs w:val="28"/>
              </w:rPr>
              <w:t>п</w:t>
            </w:r>
            <w:proofErr w:type="gramEnd"/>
            <w:r w:rsidRPr="00F22DB1">
              <w:rPr>
                <w:color w:val="000000"/>
                <w:sz w:val="28"/>
                <w:szCs w:val="28"/>
              </w:rPr>
              <w:t>/п</w:t>
            </w:r>
          </w:p>
        </w:tc>
        <w:tc>
          <w:tcPr>
            <w:tcW w:w="2319"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ФИО</w:t>
            </w:r>
          </w:p>
          <w:p w:rsidR="000857FC" w:rsidRPr="00F22DB1" w:rsidRDefault="000857FC" w:rsidP="00AA5D22">
            <w:pPr>
              <w:widowControl w:val="0"/>
              <w:suppressAutoHyphens/>
              <w:jc w:val="center"/>
              <w:rPr>
                <w:color w:val="000000"/>
                <w:sz w:val="28"/>
                <w:szCs w:val="28"/>
              </w:rPr>
            </w:pPr>
          </w:p>
        </w:tc>
        <w:tc>
          <w:tcPr>
            <w:tcW w:w="2268"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Должность</w:t>
            </w:r>
          </w:p>
        </w:tc>
        <w:tc>
          <w:tcPr>
            <w:tcW w:w="1985"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Функции</w:t>
            </w:r>
          </w:p>
        </w:tc>
        <w:tc>
          <w:tcPr>
            <w:tcW w:w="2409"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Контакты</w:t>
            </w:r>
          </w:p>
        </w:tc>
      </w:tr>
    </w:tbl>
    <w:p w:rsidR="000857FC" w:rsidRPr="00F22DB1" w:rsidRDefault="000857FC" w:rsidP="000857FC">
      <w:pPr>
        <w:suppressAutoHyphens/>
        <w:rPr>
          <w:color w:val="000000"/>
          <w:sz w:val="28"/>
          <w:szCs w:val="28"/>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857FC" w:rsidRPr="00F22DB1" w:rsidTr="00AA5D22">
        <w:trPr>
          <w:trHeight w:val="28"/>
          <w:tblHeader/>
        </w:trPr>
        <w:tc>
          <w:tcPr>
            <w:tcW w:w="720"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1</w:t>
            </w:r>
          </w:p>
        </w:tc>
        <w:tc>
          <w:tcPr>
            <w:tcW w:w="2319"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Хохлов Владимир Владимирович</w:t>
            </w:r>
          </w:p>
        </w:tc>
        <w:tc>
          <w:tcPr>
            <w:tcW w:w="2268" w:type="dxa"/>
            <w:vAlign w:val="center"/>
          </w:tcPr>
          <w:p w:rsidR="006377D8" w:rsidRPr="00F22DB1" w:rsidRDefault="006377D8" w:rsidP="006377D8">
            <w:pPr>
              <w:ind w:right="2"/>
              <w:jc w:val="center"/>
              <w:rPr>
                <w:sz w:val="28"/>
                <w:szCs w:val="28"/>
              </w:rPr>
            </w:pPr>
            <w:r>
              <w:rPr>
                <w:sz w:val="28"/>
                <w:szCs w:val="28"/>
              </w:rPr>
              <w:t>Главный специалист</w:t>
            </w:r>
          </w:p>
          <w:p w:rsidR="006377D8" w:rsidRPr="00F22DB1" w:rsidRDefault="006377D8" w:rsidP="006377D8">
            <w:pPr>
              <w:ind w:right="2"/>
              <w:jc w:val="center"/>
              <w:rPr>
                <w:sz w:val="28"/>
                <w:szCs w:val="28"/>
              </w:rPr>
            </w:pPr>
            <w:r w:rsidRPr="00F22DB1">
              <w:rPr>
                <w:sz w:val="28"/>
                <w:szCs w:val="28"/>
              </w:rPr>
              <w:t>администрации МО Тоцкий сельсовет</w:t>
            </w:r>
          </w:p>
          <w:p w:rsidR="000857FC" w:rsidRPr="00F22DB1" w:rsidRDefault="006377D8" w:rsidP="006377D8">
            <w:pPr>
              <w:widowControl w:val="0"/>
              <w:suppressAutoHyphens/>
              <w:jc w:val="center"/>
              <w:rPr>
                <w:color w:val="000000"/>
                <w:sz w:val="28"/>
                <w:szCs w:val="28"/>
              </w:rPr>
            </w:pPr>
            <w:proofErr w:type="spellStart"/>
            <w:r w:rsidRPr="006377D8">
              <w:rPr>
                <w:sz w:val="28"/>
                <w:szCs w:val="28"/>
              </w:rPr>
              <w:t>Ковешников</w:t>
            </w:r>
            <w:proofErr w:type="spellEnd"/>
            <w:r w:rsidRPr="006377D8">
              <w:rPr>
                <w:sz w:val="28"/>
                <w:szCs w:val="28"/>
              </w:rPr>
              <w:t xml:space="preserve"> А.Н</w:t>
            </w:r>
            <w:r>
              <w:rPr>
                <w:sz w:val="28"/>
                <w:szCs w:val="28"/>
              </w:rPr>
              <w:t>.</w:t>
            </w:r>
          </w:p>
        </w:tc>
        <w:tc>
          <w:tcPr>
            <w:tcW w:w="1985"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Организация и координация деятельности по реализации Программы</w:t>
            </w:r>
          </w:p>
        </w:tc>
        <w:tc>
          <w:tcPr>
            <w:tcW w:w="2409" w:type="dxa"/>
            <w:vAlign w:val="center"/>
          </w:tcPr>
          <w:p w:rsidR="000857FC" w:rsidRPr="00F22DB1" w:rsidRDefault="000857FC" w:rsidP="006377D8">
            <w:pPr>
              <w:widowControl w:val="0"/>
              <w:suppressAutoHyphens/>
              <w:jc w:val="center"/>
              <w:rPr>
                <w:color w:val="000000"/>
                <w:sz w:val="28"/>
                <w:szCs w:val="28"/>
              </w:rPr>
            </w:pPr>
            <w:r w:rsidRPr="00F22DB1">
              <w:rPr>
                <w:color w:val="000000"/>
                <w:sz w:val="28"/>
                <w:szCs w:val="28"/>
              </w:rPr>
              <w:t>8(35349) 2-1</w:t>
            </w:r>
            <w:r w:rsidR="006377D8">
              <w:rPr>
                <w:color w:val="000000"/>
                <w:sz w:val="28"/>
                <w:szCs w:val="28"/>
              </w:rPr>
              <w:t>8</w:t>
            </w:r>
            <w:r w:rsidRPr="00F22DB1">
              <w:rPr>
                <w:color w:val="000000"/>
                <w:sz w:val="28"/>
                <w:szCs w:val="28"/>
              </w:rPr>
              <w:t>-</w:t>
            </w:r>
            <w:r w:rsidR="006377D8">
              <w:rPr>
                <w:color w:val="000000"/>
                <w:sz w:val="28"/>
                <w:szCs w:val="28"/>
              </w:rPr>
              <w:t>65</w:t>
            </w:r>
          </w:p>
        </w:tc>
      </w:tr>
      <w:tr w:rsidR="000857FC" w:rsidRPr="00F22DB1" w:rsidTr="00AA5D22">
        <w:trPr>
          <w:trHeight w:val="28"/>
          <w:tblHeader/>
        </w:trPr>
        <w:tc>
          <w:tcPr>
            <w:tcW w:w="720"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2</w:t>
            </w:r>
          </w:p>
        </w:tc>
        <w:tc>
          <w:tcPr>
            <w:tcW w:w="2319" w:type="dxa"/>
            <w:vAlign w:val="center"/>
          </w:tcPr>
          <w:p w:rsidR="000857FC" w:rsidRPr="00F22DB1" w:rsidRDefault="000857FC" w:rsidP="00AA5D22">
            <w:pPr>
              <w:widowControl w:val="0"/>
              <w:suppressAutoHyphens/>
              <w:jc w:val="center"/>
              <w:rPr>
                <w:color w:val="000000"/>
                <w:sz w:val="28"/>
                <w:szCs w:val="28"/>
              </w:rPr>
            </w:pPr>
            <w:proofErr w:type="spellStart"/>
            <w:r w:rsidRPr="00F22DB1">
              <w:rPr>
                <w:color w:val="000000"/>
                <w:sz w:val="28"/>
                <w:szCs w:val="28"/>
              </w:rPr>
              <w:t>Муллагалеева</w:t>
            </w:r>
            <w:proofErr w:type="spellEnd"/>
            <w:r w:rsidRPr="00F22DB1">
              <w:rPr>
                <w:color w:val="000000"/>
                <w:sz w:val="28"/>
                <w:szCs w:val="28"/>
              </w:rPr>
              <w:t xml:space="preserve"> Оксана </w:t>
            </w:r>
            <w:proofErr w:type="spellStart"/>
            <w:r w:rsidRPr="00F22DB1">
              <w:rPr>
                <w:color w:val="000000"/>
                <w:sz w:val="28"/>
                <w:szCs w:val="28"/>
              </w:rPr>
              <w:t>Вахитовна</w:t>
            </w:r>
            <w:proofErr w:type="spellEnd"/>
          </w:p>
        </w:tc>
        <w:tc>
          <w:tcPr>
            <w:tcW w:w="2268"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специалист 1  категории администрации МО Тоцкий сельсовет</w:t>
            </w:r>
          </w:p>
        </w:tc>
        <w:tc>
          <w:tcPr>
            <w:tcW w:w="1985"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Организация и проведение мероприятий Программы</w:t>
            </w:r>
          </w:p>
        </w:tc>
        <w:tc>
          <w:tcPr>
            <w:tcW w:w="2409" w:type="dxa"/>
            <w:vAlign w:val="center"/>
          </w:tcPr>
          <w:p w:rsidR="000857FC" w:rsidRPr="00F22DB1" w:rsidRDefault="000857FC" w:rsidP="00AA5D22">
            <w:pPr>
              <w:widowControl w:val="0"/>
              <w:suppressAutoHyphens/>
              <w:jc w:val="center"/>
              <w:rPr>
                <w:color w:val="000000"/>
                <w:sz w:val="28"/>
                <w:szCs w:val="28"/>
              </w:rPr>
            </w:pPr>
            <w:r w:rsidRPr="00F22DB1">
              <w:rPr>
                <w:color w:val="000000"/>
                <w:sz w:val="28"/>
                <w:szCs w:val="28"/>
              </w:rPr>
              <w:t>8 (35349) 2-14-37</w:t>
            </w:r>
          </w:p>
          <w:p w:rsidR="000857FC" w:rsidRPr="00F22DB1" w:rsidRDefault="000857FC" w:rsidP="00AA5D22">
            <w:pPr>
              <w:widowControl w:val="0"/>
              <w:suppressAutoHyphens/>
              <w:jc w:val="center"/>
              <w:rPr>
                <w:color w:val="000000"/>
                <w:sz w:val="28"/>
                <w:szCs w:val="28"/>
                <w:lang w:val="en-US"/>
              </w:rPr>
            </w:pPr>
          </w:p>
        </w:tc>
      </w:tr>
    </w:tbl>
    <w:p w:rsidR="000857FC" w:rsidRPr="00F22DB1" w:rsidRDefault="000857FC" w:rsidP="000857FC">
      <w:pPr>
        <w:widowControl w:val="0"/>
        <w:suppressAutoHyphens/>
        <w:jc w:val="both"/>
        <w:rPr>
          <w:color w:val="000000"/>
          <w:sz w:val="28"/>
          <w:szCs w:val="28"/>
        </w:rPr>
      </w:pPr>
    </w:p>
    <w:p w:rsidR="000857FC" w:rsidRPr="00F22DB1" w:rsidRDefault="000857FC" w:rsidP="000857FC">
      <w:pPr>
        <w:ind w:firstLine="709"/>
        <w:jc w:val="both"/>
        <w:rPr>
          <w:sz w:val="28"/>
          <w:szCs w:val="28"/>
        </w:rPr>
      </w:pPr>
      <w:r w:rsidRPr="00F22DB1">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857FC" w:rsidRPr="00F22DB1" w:rsidRDefault="000857FC" w:rsidP="000857FC">
      <w:pPr>
        <w:ind w:firstLine="709"/>
        <w:jc w:val="both"/>
        <w:rPr>
          <w:sz w:val="28"/>
          <w:szCs w:val="28"/>
        </w:rPr>
      </w:pPr>
      <w:r w:rsidRPr="00F22DB1">
        <w:rPr>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857FC" w:rsidRPr="00F22DB1" w:rsidRDefault="000857FC" w:rsidP="000857FC">
      <w:pPr>
        <w:ind w:firstLine="709"/>
        <w:jc w:val="both"/>
        <w:rPr>
          <w:sz w:val="28"/>
          <w:szCs w:val="28"/>
        </w:rPr>
      </w:pPr>
      <w:r w:rsidRPr="00F22DB1">
        <w:rPr>
          <w:sz w:val="28"/>
          <w:szCs w:val="28"/>
        </w:rPr>
        <w:t>Целевые показатели результативности мероприятий Программы по муниципальному жилищному контролю:</w:t>
      </w:r>
    </w:p>
    <w:p w:rsidR="000857FC" w:rsidRPr="00F22DB1" w:rsidRDefault="000857FC" w:rsidP="000857FC">
      <w:pPr>
        <w:ind w:firstLine="709"/>
        <w:jc w:val="both"/>
        <w:rPr>
          <w:sz w:val="28"/>
          <w:szCs w:val="28"/>
        </w:rPr>
      </w:pPr>
      <w:r w:rsidRPr="00F22DB1">
        <w:rPr>
          <w:sz w:val="28"/>
          <w:szCs w:val="28"/>
        </w:rPr>
        <w:t>1) Количество выявленных нарушений требований жилищного законодательства, шт.</w:t>
      </w:r>
    </w:p>
    <w:p w:rsidR="000857FC" w:rsidRPr="00F22DB1" w:rsidRDefault="000857FC" w:rsidP="000857FC">
      <w:pPr>
        <w:ind w:firstLine="709"/>
        <w:jc w:val="both"/>
        <w:rPr>
          <w:sz w:val="28"/>
          <w:szCs w:val="28"/>
        </w:rPr>
      </w:pPr>
      <w:r w:rsidRPr="00F22DB1">
        <w:rPr>
          <w:sz w:val="28"/>
          <w:szCs w:val="28"/>
        </w:rPr>
        <w:lastRenderedPageBreak/>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857FC" w:rsidRPr="00F22DB1" w:rsidRDefault="000857FC" w:rsidP="000857FC">
      <w:pPr>
        <w:ind w:firstLine="709"/>
        <w:jc w:val="both"/>
        <w:rPr>
          <w:sz w:val="28"/>
          <w:szCs w:val="28"/>
        </w:rPr>
      </w:pPr>
      <w:r w:rsidRPr="00F22DB1">
        <w:rPr>
          <w:sz w:val="28"/>
          <w:szCs w:val="28"/>
        </w:rPr>
        <w:t>Показатели эффективности:</w:t>
      </w:r>
    </w:p>
    <w:p w:rsidR="000857FC" w:rsidRPr="00F22DB1" w:rsidRDefault="000857FC" w:rsidP="000857FC">
      <w:pPr>
        <w:ind w:firstLine="709"/>
        <w:jc w:val="both"/>
        <w:rPr>
          <w:sz w:val="28"/>
          <w:szCs w:val="28"/>
        </w:rPr>
      </w:pPr>
      <w:r w:rsidRPr="00F22DB1">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rsidR="000857FC" w:rsidRPr="00F22DB1" w:rsidRDefault="000857FC" w:rsidP="000857FC">
      <w:pPr>
        <w:ind w:firstLine="709"/>
        <w:jc w:val="both"/>
        <w:rPr>
          <w:sz w:val="28"/>
          <w:szCs w:val="28"/>
        </w:rPr>
      </w:pPr>
      <w:r w:rsidRPr="00F22DB1">
        <w:rPr>
          <w:sz w:val="28"/>
          <w:szCs w:val="28"/>
        </w:rPr>
        <w:t>2) Количество проведенных профилактических мероприятий контрольным (надзорным) органом, ед.</w:t>
      </w:r>
    </w:p>
    <w:p w:rsidR="000857FC" w:rsidRPr="00F22DB1" w:rsidRDefault="000857FC" w:rsidP="000857FC">
      <w:pPr>
        <w:ind w:firstLine="709"/>
        <w:jc w:val="both"/>
        <w:rPr>
          <w:sz w:val="28"/>
          <w:szCs w:val="28"/>
        </w:rPr>
      </w:pPr>
      <w:r w:rsidRPr="00F22DB1">
        <w:rPr>
          <w:sz w:val="28"/>
          <w:szCs w:val="28"/>
        </w:rPr>
        <w:t>3) Доля профилактических мероприятий в объеме контрольно-надзорных мероприятий, %.</w:t>
      </w:r>
    </w:p>
    <w:p w:rsidR="000857FC" w:rsidRPr="00F22DB1" w:rsidRDefault="000857FC" w:rsidP="000857FC">
      <w:pPr>
        <w:ind w:firstLine="709"/>
        <w:jc w:val="both"/>
        <w:rPr>
          <w:sz w:val="28"/>
          <w:szCs w:val="28"/>
        </w:rPr>
      </w:pPr>
      <w:r w:rsidRPr="00F22DB1">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857FC" w:rsidRPr="00F22DB1" w:rsidRDefault="000857FC" w:rsidP="000857FC">
      <w:pPr>
        <w:ind w:firstLine="709"/>
        <w:jc w:val="both"/>
        <w:rPr>
          <w:sz w:val="28"/>
          <w:szCs w:val="28"/>
        </w:rPr>
      </w:pPr>
      <w:r w:rsidRPr="00F22DB1">
        <w:rPr>
          <w:sz w:val="28"/>
          <w:szCs w:val="28"/>
        </w:rPr>
        <w:t>Отчетным периодом для определения значений показателей является календарный год.</w:t>
      </w:r>
    </w:p>
    <w:p w:rsidR="000857FC" w:rsidRPr="003862F2" w:rsidRDefault="000857FC" w:rsidP="000857FC">
      <w:pPr>
        <w:ind w:firstLine="709"/>
        <w:jc w:val="both"/>
        <w:rPr>
          <w:sz w:val="28"/>
          <w:szCs w:val="28"/>
        </w:rPr>
      </w:pPr>
      <w:r w:rsidRPr="00F22DB1">
        <w:rPr>
          <w:sz w:val="28"/>
          <w:szCs w:val="28"/>
        </w:rPr>
        <w:t>Результаты оценки фактических (дос</w:t>
      </w:r>
      <w:r w:rsidRPr="0030651A">
        <w:rPr>
          <w:sz w:val="28"/>
          <w:szCs w:val="28"/>
        </w:rPr>
        <w:t>тигнутых) значений показателей включаются в ежегодные доклады об осуществлении муниципального земельного контроля.</w:t>
      </w:r>
    </w:p>
    <w:p w:rsidR="005761D7" w:rsidRPr="000857FC" w:rsidRDefault="005761D7" w:rsidP="000857FC">
      <w:pPr>
        <w:ind w:firstLine="708"/>
        <w:rPr>
          <w:sz w:val="28"/>
          <w:szCs w:val="28"/>
        </w:rPr>
      </w:pPr>
    </w:p>
    <w:sectPr w:rsidR="005761D7" w:rsidRPr="000857FC" w:rsidSect="00306A7D">
      <w:headerReference w:type="default" r:id="rId9"/>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05" w:rsidRDefault="008E3A05" w:rsidP="005761D7">
      <w:r>
        <w:separator/>
      </w:r>
    </w:p>
  </w:endnote>
  <w:endnote w:type="continuationSeparator" w:id="0">
    <w:p w:rsidR="008E3A05" w:rsidRDefault="008E3A05" w:rsidP="005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05" w:rsidRDefault="008E3A05" w:rsidP="005761D7">
      <w:r>
        <w:separator/>
      </w:r>
    </w:p>
  </w:footnote>
  <w:footnote w:type="continuationSeparator" w:id="0">
    <w:p w:rsidR="008E3A05" w:rsidRDefault="008E3A05" w:rsidP="0057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B9" w:rsidRPr="002F12ED" w:rsidRDefault="00D241B9" w:rsidP="005761D7">
    <w:pPr>
      <w:tabs>
        <w:tab w:val="center" w:pos="4677"/>
        <w:tab w:val="right" w:pos="9355"/>
      </w:tabs>
      <w:autoSpaceDE/>
      <w:autoSpaceDN/>
      <w:jc w:val="right"/>
      <w:rPr>
        <w:color w:val="A6A6A6" w:themeColor="background1" w:themeShade="A6"/>
        <w:sz w:val="24"/>
        <w:szCs w:val="24"/>
      </w:rPr>
    </w:pPr>
  </w:p>
  <w:p w:rsidR="00D241B9" w:rsidRPr="001573C0" w:rsidRDefault="009F3420" w:rsidP="005761D7">
    <w:pPr>
      <w:tabs>
        <w:tab w:val="center" w:pos="4677"/>
        <w:tab w:val="right" w:pos="9355"/>
      </w:tabs>
      <w:autoSpaceDE/>
      <w:autoSpaceDN/>
      <w:jc w:val="right"/>
      <w:rPr>
        <w:color w:val="D9D9D9" w:themeColor="background1" w:themeShade="D9"/>
        <w:sz w:val="24"/>
        <w:szCs w:val="24"/>
      </w:rPr>
    </w:pPr>
    <w:r>
      <w:rPr>
        <w:color w:val="D9D9D9" w:themeColor="background1" w:themeShade="D9"/>
        <w:sz w:val="24"/>
        <w:szCs w:val="24"/>
      </w:rPr>
      <w:t xml:space="preserve">Проект             </w:t>
    </w:r>
    <w:r w:rsidR="00D241B9" w:rsidRPr="001573C0">
      <w:rPr>
        <w:color w:val="D9D9D9" w:themeColor="background1" w:themeShade="D9"/>
        <w:sz w:val="24"/>
        <w:szCs w:val="24"/>
      </w:rPr>
      <w:t>АСЭД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94"/>
    <w:rsid w:val="00022F5B"/>
    <w:rsid w:val="000334C9"/>
    <w:rsid w:val="00034AB5"/>
    <w:rsid w:val="0004419E"/>
    <w:rsid w:val="000545F2"/>
    <w:rsid w:val="000820DF"/>
    <w:rsid w:val="000857FC"/>
    <w:rsid w:val="000A7282"/>
    <w:rsid w:val="000B0176"/>
    <w:rsid w:val="000B2603"/>
    <w:rsid w:val="001126B6"/>
    <w:rsid w:val="00125D9B"/>
    <w:rsid w:val="00137714"/>
    <w:rsid w:val="00143C59"/>
    <w:rsid w:val="00155A25"/>
    <w:rsid w:val="001573C0"/>
    <w:rsid w:val="001C1F28"/>
    <w:rsid w:val="001C7728"/>
    <w:rsid w:val="001D2F4E"/>
    <w:rsid w:val="001E6CB8"/>
    <w:rsid w:val="001F0AF1"/>
    <w:rsid w:val="002144A6"/>
    <w:rsid w:val="00257700"/>
    <w:rsid w:val="00277633"/>
    <w:rsid w:val="002B6C11"/>
    <w:rsid w:val="002F12ED"/>
    <w:rsid w:val="002F244F"/>
    <w:rsid w:val="00306A7D"/>
    <w:rsid w:val="0031105F"/>
    <w:rsid w:val="00347EC8"/>
    <w:rsid w:val="00370EED"/>
    <w:rsid w:val="00387019"/>
    <w:rsid w:val="003A108A"/>
    <w:rsid w:val="003A59E0"/>
    <w:rsid w:val="003B6937"/>
    <w:rsid w:val="003C209C"/>
    <w:rsid w:val="003C2CCC"/>
    <w:rsid w:val="003D501A"/>
    <w:rsid w:val="003D56A6"/>
    <w:rsid w:val="004676DC"/>
    <w:rsid w:val="00487364"/>
    <w:rsid w:val="004A1ACC"/>
    <w:rsid w:val="004A5B00"/>
    <w:rsid w:val="004D0D61"/>
    <w:rsid w:val="00533266"/>
    <w:rsid w:val="005761D7"/>
    <w:rsid w:val="005843D1"/>
    <w:rsid w:val="00585720"/>
    <w:rsid w:val="00591584"/>
    <w:rsid w:val="005A32DD"/>
    <w:rsid w:val="005D4E18"/>
    <w:rsid w:val="005D799E"/>
    <w:rsid w:val="005E6F57"/>
    <w:rsid w:val="006117E7"/>
    <w:rsid w:val="00624731"/>
    <w:rsid w:val="00631992"/>
    <w:rsid w:val="006377D8"/>
    <w:rsid w:val="006A0A5B"/>
    <w:rsid w:val="006B3C8A"/>
    <w:rsid w:val="006E27E6"/>
    <w:rsid w:val="006E58BA"/>
    <w:rsid w:val="006F2A70"/>
    <w:rsid w:val="0070259F"/>
    <w:rsid w:val="00730ACE"/>
    <w:rsid w:val="00756B75"/>
    <w:rsid w:val="00783E4C"/>
    <w:rsid w:val="007B5794"/>
    <w:rsid w:val="007D639E"/>
    <w:rsid w:val="008044D4"/>
    <w:rsid w:val="0083794F"/>
    <w:rsid w:val="00875917"/>
    <w:rsid w:val="008A78E9"/>
    <w:rsid w:val="008E3A05"/>
    <w:rsid w:val="008F4132"/>
    <w:rsid w:val="008F5090"/>
    <w:rsid w:val="00925A25"/>
    <w:rsid w:val="009A2E32"/>
    <w:rsid w:val="009C28FD"/>
    <w:rsid w:val="009F3420"/>
    <w:rsid w:val="00A117B9"/>
    <w:rsid w:val="00A230ED"/>
    <w:rsid w:val="00A365D3"/>
    <w:rsid w:val="00A470A4"/>
    <w:rsid w:val="00B02675"/>
    <w:rsid w:val="00B25379"/>
    <w:rsid w:val="00B45B73"/>
    <w:rsid w:val="00B750F6"/>
    <w:rsid w:val="00B75288"/>
    <w:rsid w:val="00C1228F"/>
    <w:rsid w:val="00C25F80"/>
    <w:rsid w:val="00C331DF"/>
    <w:rsid w:val="00C669AE"/>
    <w:rsid w:val="00CB03A7"/>
    <w:rsid w:val="00D01F0C"/>
    <w:rsid w:val="00D124F0"/>
    <w:rsid w:val="00D241B9"/>
    <w:rsid w:val="00D54F49"/>
    <w:rsid w:val="00DA63DF"/>
    <w:rsid w:val="00DB7AB4"/>
    <w:rsid w:val="00DC45AE"/>
    <w:rsid w:val="00DC46B9"/>
    <w:rsid w:val="00DE432B"/>
    <w:rsid w:val="00DF1663"/>
    <w:rsid w:val="00DF5158"/>
    <w:rsid w:val="00E41B89"/>
    <w:rsid w:val="00E96D17"/>
    <w:rsid w:val="00EC5C34"/>
    <w:rsid w:val="00EF1618"/>
    <w:rsid w:val="00F72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uiPriority w:val="99"/>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39"/>
    <w:rsid w:val="004A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 w:type="paragraph" w:customStyle="1" w:styleId="ConsPlusTitle">
    <w:name w:val="ConsPlusTitle"/>
    <w:uiPriority w:val="99"/>
    <w:rsid w:val="000857FC"/>
    <w:pPr>
      <w:widowControl w:val="0"/>
      <w:autoSpaceDE w:val="0"/>
      <w:autoSpaceDN w:val="0"/>
      <w:spacing w:after="0" w:line="240" w:lineRule="auto"/>
    </w:pPr>
    <w:rPr>
      <w:rFonts w:ascii="Calibri" w:eastAsia="Calibri"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uiPriority w:val="99"/>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39"/>
    <w:rsid w:val="004A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 w:type="paragraph" w:customStyle="1" w:styleId="ConsPlusTitle">
    <w:name w:val="ConsPlusTitle"/>
    <w:uiPriority w:val="99"/>
    <w:rsid w:val="000857FC"/>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20.09.2021" TargetMode="External"/><Relationship Id="rId3" Type="http://schemas.openxmlformats.org/officeDocument/2006/relationships/settings" Target="settings.xml"/><Relationship Id="rId7" Type="http://schemas.openxmlformats.org/officeDocument/2006/relationships/hyperlink" Target="https://login.consultant.ru/link/?req=doc&amp;base=LAW&amp;n=213122&amp;date=20.09.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Сельсовет</cp:lastModifiedBy>
  <cp:revision>6</cp:revision>
  <cp:lastPrinted>2023-04-24T07:20:00Z</cp:lastPrinted>
  <dcterms:created xsi:type="dcterms:W3CDTF">2023-11-21T07:14:00Z</dcterms:created>
  <dcterms:modified xsi:type="dcterms:W3CDTF">2023-11-21T07:24:00Z</dcterms:modified>
</cp:coreProperties>
</file>